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2B" w:rsidRPr="00124D2B" w:rsidRDefault="00124D2B" w:rsidP="00124D2B">
      <w:pPr>
        <w:numPr>
          <w:ilvl w:val="0"/>
          <w:numId w:val="3"/>
        </w:numPr>
        <w:spacing w:after="180" w:line="240" w:lineRule="auto"/>
        <w:ind w:left="0"/>
        <w:rPr>
          <w:rFonts w:ascii="Arial" w:eastAsia="Times New Roman" w:hAnsi="Arial" w:cs="Arial"/>
          <w:color w:val="222222"/>
          <w:sz w:val="27"/>
          <w:szCs w:val="27"/>
          <w:lang w:val="en-GB"/>
        </w:rPr>
      </w:pPr>
      <w:bookmarkStart w:id="0" w:name="_GoBack"/>
      <w:bookmarkEnd w:id="0"/>
    </w:p>
    <w:p w:rsidR="002106EC" w:rsidRDefault="008415F6">
      <w:r w:rsidRPr="00124D2B">
        <w:rPr>
          <w:rFonts w:ascii="Arial" w:eastAsia="Times New Roman" w:hAnsi="Arial" w:cs="Arial"/>
          <w:noProof/>
          <w:color w:val="0000FF"/>
          <w:sz w:val="27"/>
          <w:szCs w:val="27"/>
          <w:lang w:val="en-GB" w:eastAsia="en-GB"/>
        </w:rPr>
        <w:drawing>
          <wp:anchor distT="0" distB="0" distL="114300" distR="114300" simplePos="0" relativeHeight="251664384" behindDoc="0" locked="0" layoutInCell="1" allowOverlap="1" wp14:anchorId="06CD4A55" wp14:editId="0CA95907">
            <wp:simplePos x="0" y="0"/>
            <wp:positionH relativeFrom="column">
              <wp:posOffset>6188075</wp:posOffset>
            </wp:positionH>
            <wp:positionV relativeFrom="paragraph">
              <wp:posOffset>3239770</wp:posOffset>
            </wp:positionV>
            <wp:extent cx="1541145" cy="887095"/>
            <wp:effectExtent l="0" t="0" r="1905" b="8255"/>
            <wp:wrapTight wrapText="bothSides">
              <wp:wrapPolygon edited="0">
                <wp:start x="0" y="0"/>
                <wp:lineTo x="0" y="21337"/>
                <wp:lineTo x="21360" y="21337"/>
                <wp:lineTo x="21360" y="0"/>
                <wp:lineTo x="0" y="0"/>
              </wp:wrapPolygon>
            </wp:wrapTight>
            <wp:docPr id="15" name="Picture 15" descr="https://encrypted-tbn1.gstatic.com/images?q=tbn:ANd9GcSoxqtWE3jdGUdKL7AOKc9x-5HDCFNj4Vx0XFCjXg_PuJGGNC54o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oxqtWE3jdGUdKL7AOKc9x-5HDCFNj4Vx0XFCjXg_PuJGGNC54o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14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944">
        <w:rPr>
          <w:rFonts w:ascii="Arial" w:hAnsi="Arial" w:cs="Arial"/>
          <w:noProof/>
          <w:color w:val="333333"/>
          <w:sz w:val="18"/>
          <w:szCs w:val="18"/>
          <w:lang w:val="en-GB" w:eastAsia="en-GB"/>
        </w:rPr>
        <w:drawing>
          <wp:anchor distT="0" distB="0" distL="114300" distR="114300" simplePos="0" relativeHeight="251668480" behindDoc="0" locked="0" layoutInCell="1" allowOverlap="1" wp14:anchorId="1C45C062" wp14:editId="3AF23A75">
            <wp:simplePos x="0" y="0"/>
            <wp:positionH relativeFrom="column">
              <wp:posOffset>7484745</wp:posOffset>
            </wp:positionH>
            <wp:positionV relativeFrom="paragraph">
              <wp:posOffset>1538605</wp:posOffset>
            </wp:positionV>
            <wp:extent cx="637540" cy="949960"/>
            <wp:effectExtent l="0" t="0" r="0" b="2540"/>
            <wp:wrapTight wrapText="bothSides">
              <wp:wrapPolygon edited="0">
                <wp:start x="0" y="0"/>
                <wp:lineTo x="0" y="21225"/>
                <wp:lineTo x="20653" y="21225"/>
                <wp:lineTo x="20653" y="0"/>
                <wp:lineTo x="0" y="0"/>
              </wp:wrapPolygon>
            </wp:wrapTight>
            <wp:docPr id="18" name="Picture 18" descr="Main Vi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View">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54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944" w:rsidRPr="00C03F3B">
        <w:rPr>
          <w:rFonts w:ascii="Arial" w:eastAsia="Times New Roman" w:hAnsi="Arial" w:cs="Arial"/>
          <w:noProof/>
          <w:color w:val="0000FF"/>
          <w:sz w:val="27"/>
          <w:szCs w:val="27"/>
          <w:lang w:val="en-GB" w:eastAsia="en-GB"/>
        </w:rPr>
        <w:drawing>
          <wp:anchor distT="0" distB="0" distL="114300" distR="114300" simplePos="0" relativeHeight="251666432" behindDoc="0" locked="0" layoutInCell="1" allowOverlap="1" wp14:anchorId="79B95F96" wp14:editId="5794E976">
            <wp:simplePos x="0" y="0"/>
            <wp:positionH relativeFrom="column">
              <wp:posOffset>6388100</wp:posOffset>
            </wp:positionH>
            <wp:positionV relativeFrom="paragraph">
              <wp:posOffset>1470660</wp:posOffset>
            </wp:positionV>
            <wp:extent cx="1269365" cy="793115"/>
            <wp:effectExtent l="95250" t="171450" r="83185" b="178435"/>
            <wp:wrapTight wrapText="bothSides">
              <wp:wrapPolygon edited="0">
                <wp:start x="20340" y="-721"/>
                <wp:lineTo x="4214" y="-8580"/>
                <wp:lineTo x="2703" y="-639"/>
                <wp:lineTo x="223" y="-1848"/>
                <wp:lineTo x="-1288" y="6093"/>
                <wp:lineTo x="-1990" y="13344"/>
                <wp:lineTo x="-628" y="15092"/>
                <wp:lineTo x="-737" y="21005"/>
                <wp:lineTo x="814" y="21760"/>
                <wp:lineTo x="13326" y="21893"/>
                <wp:lineTo x="21875" y="17924"/>
                <wp:lineTo x="21969" y="17428"/>
                <wp:lineTo x="22240" y="8882"/>
                <wp:lineTo x="22200" y="185"/>
                <wp:lineTo x="20340" y="-721"/>
              </wp:wrapPolygon>
            </wp:wrapTight>
            <wp:docPr id="17" name="Picture 17" descr="https://encrypted-tbn3.gstatic.com/images?q=tbn:ANd9GcTIihL-mRPxKVadky7MZjbLORN4aCtPY88NP7IsOJ9c-8dpz27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IihL-mRPxKVadky7MZjbLORN4aCtPY88NP7IsOJ9c-8dpz27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583865">
                      <a:off x="0" y="0"/>
                      <a:ext cx="12693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D2B">
        <w:rPr>
          <w:noProof/>
          <w:lang w:val="en-GB" w:eastAsia="en-GB"/>
        </w:rPr>
        <mc:AlternateContent>
          <mc:Choice Requires="wps">
            <w:drawing>
              <wp:anchor distT="0" distB="0" distL="114300" distR="114300" simplePos="0" relativeHeight="251661312" behindDoc="0" locked="0" layoutInCell="1" allowOverlap="1" wp14:anchorId="428B181A" wp14:editId="6D28660C">
                <wp:simplePos x="0" y="0"/>
                <wp:positionH relativeFrom="column">
                  <wp:posOffset>2636520</wp:posOffset>
                </wp:positionH>
                <wp:positionV relativeFrom="paragraph">
                  <wp:posOffset>-574675</wp:posOffset>
                </wp:positionV>
                <wp:extent cx="3008630" cy="6889750"/>
                <wp:effectExtent l="0" t="0" r="2032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6889750"/>
                        </a:xfrm>
                        <a:prstGeom prst="rect">
                          <a:avLst/>
                        </a:prstGeom>
                        <a:solidFill>
                          <a:srgbClr val="FFFFFF"/>
                        </a:solidFill>
                        <a:ln w="9525">
                          <a:solidFill>
                            <a:srgbClr val="000000"/>
                          </a:solidFill>
                          <a:miter lim="800000"/>
                          <a:headEnd/>
                          <a:tailEnd/>
                        </a:ln>
                      </wps:spPr>
                      <wps:txbx>
                        <w:txbxContent>
                          <w:p w:rsidR="00850314" w:rsidRPr="00124D2B" w:rsidRDefault="00485C2D" w:rsidP="00124D2B">
                            <w:pPr>
                              <w:rPr>
                                <w:sz w:val="24"/>
                                <w:szCs w:val="24"/>
                              </w:rPr>
                            </w:pPr>
                            <w:r w:rsidRPr="00124D2B">
                              <w:rPr>
                                <w:sz w:val="24"/>
                                <w:szCs w:val="24"/>
                              </w:rPr>
                              <w:t>The Pupil Premium was introduced by the Government in April 2011.  It was designed to give additional mone</w:t>
                            </w:r>
                            <w:r w:rsidR="001B3A36">
                              <w:rPr>
                                <w:sz w:val="24"/>
                                <w:szCs w:val="24"/>
                              </w:rPr>
                              <w:t xml:space="preserve">y to support schools in ‘closing the gap’ in attainment and progress </w:t>
                            </w:r>
                            <w:r w:rsidRPr="00124D2B">
                              <w:rPr>
                                <w:sz w:val="24"/>
                                <w:szCs w:val="24"/>
                              </w:rPr>
                              <w:t>of students:</w:t>
                            </w:r>
                          </w:p>
                          <w:p w:rsidR="00485C2D" w:rsidRPr="00124D2B" w:rsidRDefault="00485C2D" w:rsidP="00485C2D">
                            <w:pPr>
                              <w:pStyle w:val="ListParagraph"/>
                              <w:numPr>
                                <w:ilvl w:val="0"/>
                                <w:numId w:val="1"/>
                              </w:numPr>
                              <w:rPr>
                                <w:sz w:val="24"/>
                                <w:szCs w:val="24"/>
                              </w:rPr>
                            </w:pPr>
                            <w:r w:rsidRPr="00124D2B">
                              <w:rPr>
                                <w:sz w:val="24"/>
                                <w:szCs w:val="24"/>
                              </w:rPr>
                              <w:t>Who receive free school meals (FSM)</w:t>
                            </w:r>
                          </w:p>
                          <w:p w:rsidR="00485C2D" w:rsidRPr="00124D2B" w:rsidRDefault="00485C2D" w:rsidP="00485C2D">
                            <w:pPr>
                              <w:pStyle w:val="ListParagraph"/>
                              <w:numPr>
                                <w:ilvl w:val="0"/>
                                <w:numId w:val="1"/>
                              </w:numPr>
                              <w:rPr>
                                <w:sz w:val="24"/>
                                <w:szCs w:val="24"/>
                              </w:rPr>
                            </w:pPr>
                            <w:r w:rsidRPr="00124D2B">
                              <w:rPr>
                                <w:sz w:val="24"/>
                                <w:szCs w:val="24"/>
                              </w:rPr>
                              <w:t>Who have received free school meals at any time in the last six years (FSM Ever 6)</w:t>
                            </w:r>
                          </w:p>
                          <w:p w:rsidR="00485C2D" w:rsidRPr="00124D2B" w:rsidRDefault="00485C2D" w:rsidP="00485C2D">
                            <w:pPr>
                              <w:pStyle w:val="ListParagraph"/>
                              <w:numPr>
                                <w:ilvl w:val="0"/>
                                <w:numId w:val="1"/>
                              </w:numPr>
                              <w:rPr>
                                <w:sz w:val="24"/>
                                <w:szCs w:val="24"/>
                              </w:rPr>
                            </w:pPr>
                            <w:r w:rsidRPr="00124D2B">
                              <w:rPr>
                                <w:sz w:val="24"/>
                                <w:szCs w:val="24"/>
                              </w:rPr>
                              <w:t>Who</w:t>
                            </w:r>
                            <w:r w:rsidR="001B3A36">
                              <w:rPr>
                                <w:sz w:val="24"/>
                                <w:szCs w:val="24"/>
                              </w:rPr>
                              <w:t>se</w:t>
                            </w:r>
                            <w:r w:rsidRPr="00124D2B">
                              <w:rPr>
                                <w:sz w:val="24"/>
                                <w:szCs w:val="24"/>
                              </w:rPr>
                              <w:t xml:space="preserve"> parents are service personnel (SCEI)</w:t>
                            </w:r>
                          </w:p>
                          <w:p w:rsidR="00485C2D" w:rsidRPr="00124D2B" w:rsidRDefault="001B3A36" w:rsidP="00485C2D">
                            <w:pPr>
                              <w:pStyle w:val="ListParagraph"/>
                              <w:numPr>
                                <w:ilvl w:val="0"/>
                                <w:numId w:val="1"/>
                              </w:numPr>
                              <w:rPr>
                                <w:sz w:val="24"/>
                                <w:szCs w:val="24"/>
                              </w:rPr>
                            </w:pPr>
                            <w:r>
                              <w:rPr>
                                <w:sz w:val="24"/>
                                <w:szCs w:val="24"/>
                              </w:rPr>
                              <w:t>Who are</w:t>
                            </w:r>
                            <w:r w:rsidR="00485C2D" w:rsidRPr="00124D2B">
                              <w:rPr>
                                <w:sz w:val="24"/>
                                <w:szCs w:val="24"/>
                              </w:rPr>
                              <w:t xml:space="preserve"> looked after</w:t>
                            </w:r>
                            <w:r>
                              <w:rPr>
                                <w:sz w:val="24"/>
                                <w:szCs w:val="24"/>
                              </w:rPr>
                              <w:t xml:space="preserve"> by the local authority</w:t>
                            </w:r>
                            <w:r w:rsidR="00485C2D" w:rsidRPr="00124D2B">
                              <w:rPr>
                                <w:sz w:val="24"/>
                                <w:szCs w:val="24"/>
                              </w:rPr>
                              <w:t xml:space="preserve"> (CLA)</w:t>
                            </w:r>
                          </w:p>
                          <w:p w:rsidR="00485C2D" w:rsidRPr="00124D2B" w:rsidRDefault="00485C2D" w:rsidP="00485C2D">
                            <w:pPr>
                              <w:rPr>
                                <w:sz w:val="24"/>
                                <w:szCs w:val="24"/>
                              </w:rPr>
                            </w:pPr>
                            <w:r w:rsidRPr="00124D2B">
                              <w:rPr>
                                <w:sz w:val="24"/>
                                <w:szCs w:val="24"/>
                              </w:rPr>
                              <w:t>It has been identified nationally that these students under-perform in comparison with students from less disadvantaged backgrounds. The purpose of the Pupil Premium is to help schools to provide targeted support for these students to enable them to achieve in school. The Government does not prescribe how we use the funding.</w:t>
                            </w:r>
                            <w:r w:rsidR="001B3A36">
                              <w:rPr>
                                <w:sz w:val="24"/>
                                <w:szCs w:val="24"/>
                              </w:rPr>
                              <w:t xml:space="preserve">  </w:t>
                            </w:r>
                            <w:r w:rsidRPr="00124D2B">
                              <w:rPr>
                                <w:sz w:val="24"/>
                                <w:szCs w:val="24"/>
                              </w:rPr>
                              <w:t>For more information about Pupil Premium please visit:</w:t>
                            </w:r>
                          </w:p>
                          <w:p w:rsidR="00485C2D" w:rsidRPr="00124D2B" w:rsidRDefault="00847E33" w:rsidP="00485C2D">
                            <w:pPr>
                              <w:rPr>
                                <w:sz w:val="24"/>
                                <w:szCs w:val="24"/>
                              </w:rPr>
                            </w:pPr>
                            <w:hyperlink r:id="rId12" w:history="1">
                              <w:r w:rsidR="00485C2D" w:rsidRPr="00124D2B">
                                <w:rPr>
                                  <w:rStyle w:val="Hyperlink"/>
                                  <w:sz w:val="24"/>
                                  <w:szCs w:val="24"/>
                                </w:rPr>
                                <w:t>http://www.education.gov.uk/schools/pupilsupport/premium</w:t>
                              </w:r>
                            </w:hyperlink>
                          </w:p>
                          <w:p w:rsidR="00850314" w:rsidRPr="00124D2B" w:rsidRDefault="001B3A36" w:rsidP="00850314">
                            <w:pPr>
                              <w:rPr>
                                <w:sz w:val="24"/>
                                <w:szCs w:val="24"/>
                              </w:rPr>
                            </w:pPr>
                            <w:r w:rsidRPr="00782B62">
                              <w:rPr>
                                <w:rFonts w:cs="Arial"/>
                                <w:szCs w:val="24"/>
                              </w:rPr>
                              <w:t>From April</w:t>
                            </w:r>
                            <w:r>
                              <w:rPr>
                                <w:rFonts w:cs="Arial"/>
                                <w:szCs w:val="24"/>
                              </w:rPr>
                              <w:t xml:space="preserve"> 2015</w:t>
                            </w:r>
                            <w:r w:rsidRPr="00782B62">
                              <w:rPr>
                                <w:rFonts w:cs="Arial"/>
                                <w:szCs w:val="24"/>
                              </w:rPr>
                              <w:t>, nurseries</w:t>
                            </w:r>
                            <w:r>
                              <w:rPr>
                                <w:rFonts w:cs="Arial"/>
                                <w:szCs w:val="24"/>
                              </w:rPr>
                              <w:t>, schools,</w:t>
                            </w:r>
                            <w:r w:rsidRPr="00782B62">
                              <w:rPr>
                                <w:rFonts w:cs="Arial"/>
                                <w:szCs w:val="24"/>
                              </w:rPr>
                              <w:t xml:space="preserve"> childminders </w:t>
                            </w:r>
                            <w:r>
                              <w:rPr>
                                <w:rFonts w:cs="Arial"/>
                                <w:szCs w:val="24"/>
                              </w:rPr>
                              <w:t xml:space="preserve">and other childcare providers </w:t>
                            </w:r>
                            <w:r w:rsidRPr="00782B62">
                              <w:rPr>
                                <w:rFonts w:cs="Arial"/>
                                <w:szCs w:val="24"/>
                              </w:rPr>
                              <w:t xml:space="preserve">will be able to claim extra funding through the </w:t>
                            </w:r>
                            <w:r>
                              <w:rPr>
                                <w:rFonts w:cs="Arial"/>
                                <w:szCs w:val="24"/>
                              </w:rPr>
                              <w:t>E</w:t>
                            </w:r>
                            <w:r w:rsidRPr="00782B62">
                              <w:rPr>
                                <w:rFonts w:cs="Arial"/>
                                <w:szCs w:val="24"/>
                              </w:rPr>
                              <w:t xml:space="preserve">arly </w:t>
                            </w:r>
                            <w:r>
                              <w:rPr>
                                <w:rFonts w:cs="Arial"/>
                                <w:szCs w:val="24"/>
                              </w:rPr>
                              <w:t>Y</w:t>
                            </w:r>
                            <w:r w:rsidRPr="00782B62">
                              <w:rPr>
                                <w:rFonts w:cs="Arial"/>
                                <w:szCs w:val="24"/>
                              </w:rPr>
                              <w:t xml:space="preserve">ears </w:t>
                            </w:r>
                            <w:r>
                              <w:rPr>
                                <w:rFonts w:cs="Arial"/>
                                <w:szCs w:val="24"/>
                              </w:rPr>
                              <w:t>P</w:t>
                            </w:r>
                            <w:r w:rsidRPr="00782B62">
                              <w:rPr>
                                <w:rFonts w:cs="Arial"/>
                                <w:szCs w:val="24"/>
                              </w:rPr>
                              <w:t xml:space="preserve">upil </w:t>
                            </w:r>
                            <w:r>
                              <w:rPr>
                                <w:rFonts w:cs="Arial"/>
                                <w:szCs w:val="24"/>
                              </w:rPr>
                              <w:t>P</w:t>
                            </w:r>
                            <w:r w:rsidRPr="00782B62">
                              <w:rPr>
                                <w:rFonts w:cs="Arial"/>
                                <w:szCs w:val="24"/>
                              </w:rPr>
                              <w:t>remium</w:t>
                            </w:r>
                            <w:r>
                              <w:rPr>
                                <w:rFonts w:cs="Arial"/>
                                <w:szCs w:val="24"/>
                              </w:rPr>
                              <w:t xml:space="preserve"> to support children’s development, learning and care.</w:t>
                            </w:r>
                            <w:r w:rsidR="00850314" w:rsidRPr="00124D2B">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6pt;margin-top:-45.25pt;width:236.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">
                <v:textbox>
                  <w:txbxContent>
                    <w:p w:rsidR="00850314" w:rsidRPr="00124D2B" w:rsidRDefault="00485C2D" w:rsidP="00124D2B">
                      <w:pPr>
                        <w:rPr>
                          <w:sz w:val="24"/>
                          <w:szCs w:val="24"/>
                        </w:rPr>
                      </w:pPr>
                      <w:r w:rsidRPr="00124D2B">
                        <w:rPr>
                          <w:sz w:val="24"/>
                          <w:szCs w:val="24"/>
                        </w:rPr>
                        <w:t>The Pupil Premium was introduced by the Government in April 2011.  It was designed to give additional mone</w:t>
                      </w:r>
                      <w:r w:rsidR="001B3A36">
                        <w:rPr>
                          <w:sz w:val="24"/>
                          <w:szCs w:val="24"/>
                        </w:rPr>
                        <w:t xml:space="preserve">y to support schools in ‘closing the gap’ in attainment and progress </w:t>
                      </w:r>
                      <w:r w:rsidRPr="00124D2B">
                        <w:rPr>
                          <w:sz w:val="24"/>
                          <w:szCs w:val="24"/>
                        </w:rPr>
                        <w:t>of students:</w:t>
                      </w:r>
                    </w:p>
                    <w:p w:rsidR="00485C2D" w:rsidRPr="00124D2B" w:rsidRDefault="00485C2D" w:rsidP="00485C2D">
                      <w:pPr>
                        <w:pStyle w:val="ListParagraph"/>
                        <w:numPr>
                          <w:ilvl w:val="0"/>
                          <w:numId w:val="1"/>
                        </w:numPr>
                        <w:rPr>
                          <w:sz w:val="24"/>
                          <w:szCs w:val="24"/>
                        </w:rPr>
                      </w:pPr>
                      <w:r w:rsidRPr="00124D2B">
                        <w:rPr>
                          <w:sz w:val="24"/>
                          <w:szCs w:val="24"/>
                        </w:rPr>
                        <w:t>Who receive free school meals (FSM)</w:t>
                      </w:r>
                    </w:p>
                    <w:p w:rsidR="00485C2D" w:rsidRPr="00124D2B" w:rsidRDefault="00485C2D" w:rsidP="00485C2D">
                      <w:pPr>
                        <w:pStyle w:val="ListParagraph"/>
                        <w:numPr>
                          <w:ilvl w:val="0"/>
                          <w:numId w:val="1"/>
                        </w:numPr>
                        <w:rPr>
                          <w:sz w:val="24"/>
                          <w:szCs w:val="24"/>
                        </w:rPr>
                      </w:pPr>
                      <w:r w:rsidRPr="00124D2B">
                        <w:rPr>
                          <w:sz w:val="24"/>
                          <w:szCs w:val="24"/>
                        </w:rPr>
                        <w:t>Who have received free school meals at any time in the last six years (FSM Ever 6)</w:t>
                      </w:r>
                    </w:p>
                    <w:p w:rsidR="00485C2D" w:rsidRPr="00124D2B" w:rsidRDefault="00485C2D" w:rsidP="00485C2D">
                      <w:pPr>
                        <w:pStyle w:val="ListParagraph"/>
                        <w:numPr>
                          <w:ilvl w:val="0"/>
                          <w:numId w:val="1"/>
                        </w:numPr>
                        <w:rPr>
                          <w:sz w:val="24"/>
                          <w:szCs w:val="24"/>
                        </w:rPr>
                      </w:pPr>
                      <w:r w:rsidRPr="00124D2B">
                        <w:rPr>
                          <w:sz w:val="24"/>
                          <w:szCs w:val="24"/>
                        </w:rPr>
                        <w:t>Who</w:t>
                      </w:r>
                      <w:r w:rsidR="001B3A36">
                        <w:rPr>
                          <w:sz w:val="24"/>
                          <w:szCs w:val="24"/>
                        </w:rPr>
                        <w:t>se</w:t>
                      </w:r>
                      <w:r w:rsidRPr="00124D2B">
                        <w:rPr>
                          <w:sz w:val="24"/>
                          <w:szCs w:val="24"/>
                        </w:rPr>
                        <w:t xml:space="preserve"> parents are service personnel (SCEI)</w:t>
                      </w:r>
                    </w:p>
                    <w:p w:rsidR="00485C2D" w:rsidRPr="00124D2B" w:rsidRDefault="001B3A36" w:rsidP="00485C2D">
                      <w:pPr>
                        <w:pStyle w:val="ListParagraph"/>
                        <w:numPr>
                          <w:ilvl w:val="0"/>
                          <w:numId w:val="1"/>
                        </w:numPr>
                        <w:rPr>
                          <w:sz w:val="24"/>
                          <w:szCs w:val="24"/>
                        </w:rPr>
                      </w:pPr>
                      <w:r>
                        <w:rPr>
                          <w:sz w:val="24"/>
                          <w:szCs w:val="24"/>
                        </w:rPr>
                        <w:t>Who are</w:t>
                      </w:r>
                      <w:r w:rsidR="00485C2D" w:rsidRPr="00124D2B">
                        <w:rPr>
                          <w:sz w:val="24"/>
                          <w:szCs w:val="24"/>
                        </w:rPr>
                        <w:t xml:space="preserve"> looked after</w:t>
                      </w:r>
                      <w:r>
                        <w:rPr>
                          <w:sz w:val="24"/>
                          <w:szCs w:val="24"/>
                        </w:rPr>
                        <w:t xml:space="preserve"> by the local authority</w:t>
                      </w:r>
                      <w:r w:rsidR="00485C2D" w:rsidRPr="00124D2B">
                        <w:rPr>
                          <w:sz w:val="24"/>
                          <w:szCs w:val="24"/>
                        </w:rPr>
                        <w:t xml:space="preserve"> (CLA)</w:t>
                      </w:r>
                    </w:p>
                    <w:p w:rsidR="00485C2D" w:rsidRPr="00124D2B" w:rsidRDefault="00485C2D" w:rsidP="00485C2D">
                      <w:pPr>
                        <w:rPr>
                          <w:sz w:val="24"/>
                          <w:szCs w:val="24"/>
                        </w:rPr>
                      </w:pPr>
                      <w:r w:rsidRPr="00124D2B">
                        <w:rPr>
                          <w:sz w:val="24"/>
                          <w:szCs w:val="24"/>
                        </w:rPr>
                        <w:t>It has been identified nationally that these students under-perform in comparison with students from less disadvantaged backgrounds. The purpose of the Pupil Premium is to help schools to provide targeted support for these students to enable them to achieve in school. The Government does not prescribe how we use the funding.</w:t>
                      </w:r>
                      <w:r w:rsidR="001B3A36">
                        <w:rPr>
                          <w:sz w:val="24"/>
                          <w:szCs w:val="24"/>
                        </w:rPr>
                        <w:t xml:space="preserve">  </w:t>
                      </w:r>
                      <w:r w:rsidRPr="00124D2B">
                        <w:rPr>
                          <w:sz w:val="24"/>
                          <w:szCs w:val="24"/>
                        </w:rPr>
                        <w:t>For more information about Pupil Premium please visit:</w:t>
                      </w:r>
                    </w:p>
                    <w:p w:rsidR="00485C2D" w:rsidRPr="00124D2B" w:rsidRDefault="008415F6" w:rsidP="00485C2D">
                      <w:pPr>
                        <w:rPr>
                          <w:sz w:val="24"/>
                          <w:szCs w:val="24"/>
                        </w:rPr>
                      </w:pPr>
                      <w:hyperlink r:id="rId13" w:history="1">
                        <w:r w:rsidR="00485C2D" w:rsidRPr="00124D2B">
                          <w:rPr>
                            <w:rStyle w:val="Hyperlink"/>
                            <w:sz w:val="24"/>
                            <w:szCs w:val="24"/>
                          </w:rPr>
                          <w:t>http://www.education.gov.uk/schools/pupilsupport/premium</w:t>
                        </w:r>
                      </w:hyperlink>
                    </w:p>
                    <w:p w:rsidR="00850314" w:rsidRPr="00124D2B" w:rsidRDefault="001B3A36" w:rsidP="00850314">
                      <w:pPr>
                        <w:rPr>
                          <w:sz w:val="24"/>
                          <w:szCs w:val="24"/>
                        </w:rPr>
                      </w:pPr>
                      <w:r w:rsidRPr="00782B62">
                        <w:rPr>
                          <w:rFonts w:cs="Arial"/>
                          <w:szCs w:val="24"/>
                        </w:rPr>
                        <w:t>From April</w:t>
                      </w:r>
                      <w:r>
                        <w:rPr>
                          <w:rFonts w:cs="Arial"/>
                          <w:szCs w:val="24"/>
                        </w:rPr>
                        <w:t xml:space="preserve"> 2015</w:t>
                      </w:r>
                      <w:r w:rsidRPr="00782B62">
                        <w:rPr>
                          <w:rFonts w:cs="Arial"/>
                          <w:szCs w:val="24"/>
                        </w:rPr>
                        <w:t>, nurseries</w:t>
                      </w:r>
                      <w:r>
                        <w:rPr>
                          <w:rFonts w:cs="Arial"/>
                          <w:szCs w:val="24"/>
                        </w:rPr>
                        <w:t>, schools,</w:t>
                      </w:r>
                      <w:r w:rsidRPr="00782B62">
                        <w:rPr>
                          <w:rFonts w:cs="Arial"/>
                          <w:szCs w:val="24"/>
                        </w:rPr>
                        <w:t xml:space="preserve"> childminders </w:t>
                      </w:r>
                      <w:r>
                        <w:rPr>
                          <w:rFonts w:cs="Arial"/>
                          <w:szCs w:val="24"/>
                        </w:rPr>
                        <w:t xml:space="preserve">and other childcare providers </w:t>
                      </w:r>
                      <w:r w:rsidRPr="00782B62">
                        <w:rPr>
                          <w:rFonts w:cs="Arial"/>
                          <w:szCs w:val="24"/>
                        </w:rPr>
                        <w:t xml:space="preserve">will be able to claim extra funding through the </w:t>
                      </w:r>
                      <w:r>
                        <w:rPr>
                          <w:rFonts w:cs="Arial"/>
                          <w:szCs w:val="24"/>
                        </w:rPr>
                        <w:t>E</w:t>
                      </w:r>
                      <w:r w:rsidRPr="00782B62">
                        <w:rPr>
                          <w:rFonts w:cs="Arial"/>
                          <w:szCs w:val="24"/>
                        </w:rPr>
                        <w:t xml:space="preserve">arly </w:t>
                      </w:r>
                      <w:r>
                        <w:rPr>
                          <w:rFonts w:cs="Arial"/>
                          <w:szCs w:val="24"/>
                        </w:rPr>
                        <w:t>Y</w:t>
                      </w:r>
                      <w:r w:rsidRPr="00782B62">
                        <w:rPr>
                          <w:rFonts w:cs="Arial"/>
                          <w:szCs w:val="24"/>
                        </w:rPr>
                        <w:t xml:space="preserve">ears </w:t>
                      </w:r>
                      <w:r>
                        <w:rPr>
                          <w:rFonts w:cs="Arial"/>
                          <w:szCs w:val="24"/>
                        </w:rPr>
                        <w:t>P</w:t>
                      </w:r>
                      <w:r w:rsidRPr="00782B62">
                        <w:rPr>
                          <w:rFonts w:cs="Arial"/>
                          <w:szCs w:val="24"/>
                        </w:rPr>
                        <w:t xml:space="preserve">upil </w:t>
                      </w:r>
                      <w:r>
                        <w:rPr>
                          <w:rFonts w:cs="Arial"/>
                          <w:szCs w:val="24"/>
                        </w:rPr>
                        <w:t>P</w:t>
                      </w:r>
                      <w:r w:rsidRPr="00782B62">
                        <w:rPr>
                          <w:rFonts w:cs="Arial"/>
                          <w:szCs w:val="24"/>
                        </w:rPr>
                        <w:t>remium</w:t>
                      </w:r>
                      <w:r>
                        <w:rPr>
                          <w:rFonts w:cs="Arial"/>
                          <w:szCs w:val="24"/>
                        </w:rPr>
                        <w:t xml:space="preserve"> to support children’s development, learning and care</w:t>
                      </w:r>
                      <w:r>
                        <w:rPr>
                          <w:rFonts w:cs="Arial"/>
                          <w:szCs w:val="24"/>
                        </w:rPr>
                        <w:t>.</w:t>
                      </w:r>
                      <w:r w:rsidR="00850314" w:rsidRPr="00124D2B">
                        <w:rPr>
                          <w:sz w:val="24"/>
                          <w:szCs w:val="24"/>
                        </w:rPr>
                        <w:t xml:space="preserve">                             </w:t>
                      </w:r>
                    </w:p>
                  </w:txbxContent>
                </v:textbox>
              </v:shape>
            </w:pict>
          </mc:Fallback>
        </mc:AlternateContent>
      </w:r>
      <w:r w:rsidR="00850314">
        <w:rPr>
          <w:noProof/>
          <w:lang w:val="en-GB" w:eastAsia="en-GB"/>
        </w:rPr>
        <mc:AlternateContent>
          <mc:Choice Requires="wps">
            <w:drawing>
              <wp:anchor distT="0" distB="0" distL="114300" distR="114300" simplePos="0" relativeHeight="251663360" behindDoc="0" locked="0" layoutInCell="1" allowOverlap="1" wp14:anchorId="3F5AD4C6" wp14:editId="1AA18C2B">
                <wp:simplePos x="0" y="0"/>
                <wp:positionH relativeFrom="column">
                  <wp:posOffset>5872480</wp:posOffset>
                </wp:positionH>
                <wp:positionV relativeFrom="paragraph">
                  <wp:posOffset>-560188</wp:posOffset>
                </wp:positionV>
                <wp:extent cx="2955290" cy="6889750"/>
                <wp:effectExtent l="0" t="0" r="1651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6889750"/>
                        </a:xfrm>
                        <a:prstGeom prst="rect">
                          <a:avLst/>
                        </a:prstGeom>
                        <a:solidFill>
                          <a:srgbClr val="FFFFFF"/>
                        </a:solidFill>
                        <a:ln w="9525">
                          <a:solidFill>
                            <a:srgbClr val="000000"/>
                          </a:solidFill>
                          <a:miter lim="800000"/>
                          <a:headEnd/>
                          <a:tailEnd/>
                        </a:ln>
                      </wps:spPr>
                      <wps:txbx>
                        <w:txbxContent>
                          <w:p w:rsidR="00124D2B" w:rsidRDefault="00850314" w:rsidP="00124D2B">
                            <w:r>
                              <w:t xml:space="preserve">          </w:t>
                            </w:r>
                          </w:p>
                          <w:p w:rsidR="00887944" w:rsidRDefault="00887944" w:rsidP="00887944">
                            <w:r>
                              <w:t xml:space="preserve">We think there may be many families who could be eligible but have not applied for a range of reasons.  The Pupil Premium money could make a big difference to your </w:t>
                            </w:r>
                            <w:proofErr w:type="gramStart"/>
                            <w:r>
                              <w:t>child’s</w:t>
                            </w:r>
                            <w:r w:rsidR="001B3A36">
                              <w:t xml:space="preserve"> </w:t>
                            </w:r>
                            <w:r>
                              <w:t xml:space="preserve"> future</w:t>
                            </w:r>
                            <w:proofErr w:type="gramEnd"/>
                            <w:r>
                              <w:t>; more support with key skills, clubs and uniform, mentoring, specialist training for staff, better resources, social and emotional support…..</w:t>
                            </w:r>
                          </w:p>
                          <w:p w:rsidR="00124D2B" w:rsidRDefault="00124D2B" w:rsidP="00124D2B"/>
                          <w:p w:rsidR="00124D2B" w:rsidRDefault="00124D2B" w:rsidP="00124D2B"/>
                          <w:p w:rsidR="00124D2B" w:rsidRDefault="00124D2B" w:rsidP="00124D2B"/>
                          <w:p w:rsidR="00124D2B" w:rsidRDefault="00124D2B" w:rsidP="00124D2B"/>
                          <w:p w:rsidR="00850314" w:rsidRDefault="00124D2B" w:rsidP="00124D2B">
                            <w:r>
                              <w:t xml:space="preserve">We ask that you help us to help your child by ensuring that you have checked to see if you are eligible for the premium money.  </w:t>
                            </w:r>
                          </w:p>
                          <w:p w:rsidR="00124D2B" w:rsidRDefault="00124D2B" w:rsidP="00124D2B"/>
                          <w:p w:rsidR="00124D2B" w:rsidRDefault="00124D2B" w:rsidP="00124D2B"/>
                          <w:p w:rsidR="00124D2B" w:rsidRDefault="00124D2B" w:rsidP="00124D2B"/>
                          <w:p w:rsidR="00124D2B" w:rsidRDefault="00124D2B" w:rsidP="00124D2B">
                            <w:r>
                              <w:t xml:space="preserve">To apply for Pupil Premium you will need </w:t>
                            </w:r>
                            <w:r w:rsidR="001B3A36">
                              <w:t>to complete an application form. Th</w:t>
                            </w:r>
                            <w:r>
                              <w:t>e form currently being used is the sam</w:t>
                            </w:r>
                            <w:r w:rsidR="001B3A36">
                              <w:t>e</w:t>
                            </w:r>
                            <w:r>
                              <w:t xml:space="preserve"> form used</w:t>
                            </w:r>
                            <w:r w:rsidR="001B3A36">
                              <w:t xml:space="preserve"> to apply for Free School Meals and can be obtained from the office.</w:t>
                            </w:r>
                          </w:p>
                          <w:p w:rsidR="008415F6" w:rsidRPr="008415F6" w:rsidRDefault="008415F6" w:rsidP="00124D2B">
                            <w:pPr>
                              <w:rPr>
                                <w:b/>
                                <w:i/>
                                <w:color w:val="FF0000"/>
                              </w:rPr>
                            </w:pPr>
                            <w:r w:rsidRPr="008415F6">
                              <w:rPr>
                                <w:b/>
                                <w:i/>
                                <w:color w:val="FF0000"/>
                              </w:rPr>
                              <w:t>PUPIL PREMIUM VOUCHER – Please ask at Reception for application form.</w:t>
                            </w:r>
                          </w:p>
                          <w:p w:rsidR="00850314" w:rsidRDefault="00850314" w:rsidP="00850314">
                            <w:r>
                              <w:t xml:space="preserve">                             </w:t>
                            </w:r>
                          </w:p>
                          <w:p w:rsidR="00124D2B" w:rsidRPr="00124D2B" w:rsidRDefault="00124D2B" w:rsidP="00124D2B">
                            <w:pPr>
                              <w:numPr>
                                <w:ilvl w:val="0"/>
                                <w:numId w:val="2"/>
                              </w:numPr>
                              <w:spacing w:after="180" w:line="240" w:lineRule="auto"/>
                              <w:ind w:left="0"/>
                              <w:rPr>
                                <w:rFonts w:ascii="Arial" w:eastAsia="Times New Roman" w:hAnsi="Arial" w:cs="Arial"/>
                                <w:color w:val="222222"/>
                                <w:sz w:val="27"/>
                                <w:szCs w:val="27"/>
                                <w:lang w:val="en-GB"/>
                              </w:rPr>
                            </w:pPr>
                          </w:p>
                          <w:p w:rsidR="00850314" w:rsidRDefault="00850314" w:rsidP="00850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2.4pt;margin-top:-44.1pt;width:232.7pt;height: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">
                <v:textbox>
                  <w:txbxContent>
                    <w:p w:rsidR="00124D2B" w:rsidRDefault="00850314" w:rsidP="00124D2B">
                      <w:r>
                        <w:t xml:space="preserve">          </w:t>
                      </w:r>
                    </w:p>
                    <w:p w:rsidR="00887944" w:rsidRDefault="00887944" w:rsidP="00887944">
                      <w:r>
                        <w:t xml:space="preserve">We think there may be many families who could be eligible but have not applied for a range of reasons.  The Pupil Premium money could make a big difference to your </w:t>
                      </w:r>
                      <w:proofErr w:type="gramStart"/>
                      <w:r>
                        <w:t>child’s</w:t>
                      </w:r>
                      <w:r w:rsidR="001B3A36">
                        <w:t xml:space="preserve"> </w:t>
                      </w:r>
                      <w:r>
                        <w:t xml:space="preserve"> future</w:t>
                      </w:r>
                      <w:proofErr w:type="gramEnd"/>
                      <w:r>
                        <w:t>; more support with key skills, clubs and uniform, mentoring, specialist training for staff, better resources, social and emotional support…..</w:t>
                      </w:r>
                    </w:p>
                    <w:p w:rsidR="00124D2B" w:rsidRDefault="00124D2B" w:rsidP="00124D2B"/>
                    <w:p w:rsidR="00124D2B" w:rsidRDefault="00124D2B" w:rsidP="00124D2B"/>
                    <w:p w:rsidR="00124D2B" w:rsidRDefault="00124D2B" w:rsidP="00124D2B"/>
                    <w:p w:rsidR="00124D2B" w:rsidRDefault="00124D2B" w:rsidP="00124D2B"/>
                    <w:p w:rsidR="00850314" w:rsidRDefault="00124D2B" w:rsidP="00124D2B">
                      <w:r>
                        <w:t xml:space="preserve">We ask that you help us to help your child by ensuring that you have checked to see if you are eligible for the premium money.  </w:t>
                      </w:r>
                    </w:p>
                    <w:p w:rsidR="00124D2B" w:rsidRDefault="00124D2B" w:rsidP="00124D2B"/>
                    <w:p w:rsidR="00124D2B" w:rsidRDefault="00124D2B" w:rsidP="00124D2B"/>
                    <w:p w:rsidR="00124D2B" w:rsidRDefault="00124D2B" w:rsidP="00124D2B"/>
                    <w:p w:rsidR="00124D2B" w:rsidRDefault="00124D2B" w:rsidP="00124D2B">
                      <w:r>
                        <w:t xml:space="preserve">To apply for Pupil Premium you will need </w:t>
                      </w:r>
                      <w:r w:rsidR="001B3A36">
                        <w:t>to complete an application form. Th</w:t>
                      </w:r>
                      <w:r>
                        <w:t>e for</w:t>
                      </w:r>
                      <w:bookmarkStart w:id="1" w:name="_GoBack"/>
                      <w:bookmarkEnd w:id="1"/>
                      <w:r>
                        <w:t>m currently being used is the sam</w:t>
                      </w:r>
                      <w:r w:rsidR="001B3A36">
                        <w:t>e</w:t>
                      </w:r>
                      <w:r>
                        <w:t xml:space="preserve"> form used</w:t>
                      </w:r>
                      <w:r w:rsidR="001B3A36">
                        <w:t xml:space="preserve"> to apply for Free School Meals and can be obtained from the office.</w:t>
                      </w:r>
                    </w:p>
                    <w:p w:rsidR="008415F6" w:rsidRPr="008415F6" w:rsidRDefault="008415F6" w:rsidP="00124D2B">
                      <w:pPr>
                        <w:rPr>
                          <w:b/>
                          <w:i/>
                          <w:color w:val="FF0000"/>
                        </w:rPr>
                      </w:pPr>
                      <w:r w:rsidRPr="008415F6">
                        <w:rPr>
                          <w:b/>
                          <w:i/>
                          <w:color w:val="FF0000"/>
                        </w:rPr>
                        <w:t>PUPIL PREMIUM VOUCHER – Please ask at Reception for application form.</w:t>
                      </w:r>
                    </w:p>
                    <w:p w:rsidR="00850314" w:rsidRDefault="00850314" w:rsidP="00850314">
                      <w:r>
                        <w:t xml:space="preserve">                             </w:t>
                      </w:r>
                    </w:p>
                    <w:p w:rsidR="00124D2B" w:rsidRPr="00124D2B" w:rsidRDefault="00124D2B" w:rsidP="00124D2B">
                      <w:pPr>
                        <w:numPr>
                          <w:ilvl w:val="0"/>
                          <w:numId w:val="2"/>
                        </w:numPr>
                        <w:spacing w:after="180" w:line="240" w:lineRule="auto"/>
                        <w:ind w:left="0"/>
                        <w:rPr>
                          <w:rFonts w:ascii="Arial" w:eastAsia="Times New Roman" w:hAnsi="Arial" w:cs="Arial"/>
                          <w:color w:val="222222"/>
                          <w:sz w:val="27"/>
                          <w:szCs w:val="27"/>
                          <w:lang w:val="en-GB"/>
                        </w:rPr>
                      </w:pPr>
                    </w:p>
                    <w:p w:rsidR="00850314" w:rsidRDefault="00850314" w:rsidP="00850314"/>
                  </w:txbxContent>
                </v:textbox>
              </v:shape>
            </w:pict>
          </mc:Fallback>
        </mc:AlternateContent>
      </w:r>
      <w:r w:rsidR="00850314">
        <w:rPr>
          <w:noProof/>
          <w:lang w:val="en-GB" w:eastAsia="en-GB"/>
        </w:rPr>
        <mc:AlternateContent>
          <mc:Choice Requires="wps">
            <w:drawing>
              <wp:anchor distT="0" distB="0" distL="114300" distR="114300" simplePos="0" relativeHeight="251659264" behindDoc="0" locked="0" layoutInCell="1" allowOverlap="1" wp14:anchorId="146C0C3C" wp14:editId="101E1538">
                <wp:simplePos x="0" y="0"/>
                <wp:positionH relativeFrom="column">
                  <wp:posOffset>-680720</wp:posOffset>
                </wp:positionH>
                <wp:positionV relativeFrom="paragraph">
                  <wp:posOffset>-595630</wp:posOffset>
                </wp:positionV>
                <wp:extent cx="2955290" cy="6889750"/>
                <wp:effectExtent l="0" t="0" r="1651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6889750"/>
                        </a:xfrm>
                        <a:prstGeom prst="rect">
                          <a:avLst/>
                        </a:prstGeom>
                        <a:solidFill>
                          <a:srgbClr val="FFFFFF"/>
                        </a:solidFill>
                        <a:ln w="9525">
                          <a:solidFill>
                            <a:srgbClr val="000000"/>
                          </a:solidFill>
                          <a:miter lim="800000"/>
                          <a:headEnd/>
                          <a:tailEnd/>
                        </a:ln>
                      </wps:spPr>
                      <wps:txbx>
                        <w:txbxContent>
                          <w:p w:rsidR="00850314" w:rsidRDefault="00850314">
                            <w:r>
                              <w:t xml:space="preserve">          </w:t>
                            </w:r>
                          </w:p>
                          <w:p w:rsidR="00850314" w:rsidRDefault="00850314">
                            <w:r>
                              <w:t xml:space="preserve">                             </w:t>
                            </w:r>
                            <w:r>
                              <w:rPr>
                                <w:noProof/>
                                <w:lang w:val="en-GB" w:eastAsia="en-GB"/>
                              </w:rPr>
                              <w:drawing>
                                <wp:inline distT="0" distB="0" distL="0" distR="0" wp14:anchorId="3C9B91A0" wp14:editId="372E83BD">
                                  <wp:extent cx="1068675" cy="1095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706" cy="1095186"/>
                                          </a:xfrm>
                                          <a:prstGeom prst="rect">
                                            <a:avLst/>
                                          </a:prstGeom>
                                          <a:noFill/>
                                          <a:ln>
                                            <a:noFill/>
                                          </a:ln>
                                        </pic:spPr>
                                      </pic:pic>
                                    </a:graphicData>
                                  </a:graphic>
                                </wp:inline>
                              </w:drawing>
                            </w:r>
                          </w:p>
                          <w:p w:rsidR="00850314" w:rsidRDefault="00850314"/>
                          <w:p w:rsidR="00850314" w:rsidRDefault="00850314" w:rsidP="00850314">
                            <w:pPr>
                              <w:jc w:val="center"/>
                              <w:rPr>
                                <w:rFonts w:ascii="Accord Heavy SF" w:hAnsi="Accord Heavy SF"/>
                                <w:sz w:val="44"/>
                                <w:szCs w:val="44"/>
                              </w:rPr>
                            </w:pPr>
                            <w:r w:rsidRPr="00850314">
                              <w:rPr>
                                <w:rFonts w:ascii="Accord Heavy SF" w:hAnsi="Accord Heavy SF"/>
                                <w:sz w:val="44"/>
                                <w:szCs w:val="44"/>
                              </w:rPr>
                              <w:t>Pupil Premium Funding at Thrapston Primary School</w:t>
                            </w:r>
                          </w:p>
                          <w:p w:rsidR="00850314" w:rsidRPr="00124D2B" w:rsidRDefault="00850314" w:rsidP="00850314">
                            <w:pPr>
                              <w:jc w:val="center"/>
                              <w:rPr>
                                <w:rFonts w:ascii="Accord Heavy SF" w:hAnsi="Accord Heavy SF"/>
                                <w:sz w:val="32"/>
                                <w:szCs w:val="32"/>
                              </w:rPr>
                            </w:pPr>
                            <w:r w:rsidRPr="00124D2B">
                              <w:rPr>
                                <w:rFonts w:ascii="Accord Heavy SF" w:hAnsi="Accord Heavy SF"/>
                                <w:sz w:val="32"/>
                                <w:szCs w:val="32"/>
                              </w:rPr>
                              <w:t xml:space="preserve">Help our School </w:t>
                            </w:r>
                            <w:r w:rsidR="00124D2B" w:rsidRPr="00124D2B">
                              <w:rPr>
                                <w:rFonts w:ascii="Accord Heavy SF" w:hAnsi="Accord Heavy SF"/>
                                <w:sz w:val="32"/>
                                <w:szCs w:val="32"/>
                              </w:rPr>
                              <w:t>help your child</w:t>
                            </w:r>
                          </w:p>
                          <w:p w:rsidR="00850314" w:rsidRPr="00124D2B" w:rsidRDefault="00850314" w:rsidP="00850314">
                            <w:pPr>
                              <w:jc w:val="center"/>
                              <w:rPr>
                                <w:rFonts w:ascii="Accord Heavy SF" w:hAnsi="Accord Heavy SF"/>
                                <w:i/>
                                <w:sz w:val="28"/>
                                <w:szCs w:val="28"/>
                              </w:rPr>
                            </w:pPr>
                            <w:r w:rsidRPr="00124D2B">
                              <w:rPr>
                                <w:rFonts w:ascii="Accord Heavy SF" w:hAnsi="Accord Heavy SF"/>
                                <w:i/>
                                <w:sz w:val="28"/>
                                <w:szCs w:val="28"/>
                              </w:rPr>
                              <w:t>The information in this leaflet outlines how we use the Pupil Premium funding to support the academic, social and emotiona</w:t>
                            </w:r>
                            <w:r w:rsidR="001B3A36">
                              <w:rPr>
                                <w:rFonts w:ascii="Accord Heavy SF" w:hAnsi="Accord Heavy SF"/>
                                <w:i/>
                                <w:sz w:val="28"/>
                                <w:szCs w:val="28"/>
                              </w:rPr>
                              <w:t>l development of pupils at Thra</w:t>
                            </w:r>
                            <w:r w:rsidRPr="00124D2B">
                              <w:rPr>
                                <w:rFonts w:ascii="Accord Heavy SF" w:hAnsi="Accord Heavy SF"/>
                                <w:i/>
                                <w:sz w:val="28"/>
                                <w:szCs w:val="28"/>
                              </w:rPr>
                              <w:t>p</w:t>
                            </w:r>
                            <w:r w:rsidR="001B3A36">
                              <w:rPr>
                                <w:rFonts w:ascii="Accord Heavy SF" w:hAnsi="Accord Heavy SF"/>
                                <w:i/>
                                <w:sz w:val="28"/>
                                <w:szCs w:val="28"/>
                              </w:rPr>
                              <w:t>s</w:t>
                            </w:r>
                            <w:r w:rsidRPr="00124D2B">
                              <w:rPr>
                                <w:rFonts w:ascii="Accord Heavy SF" w:hAnsi="Accord Heavy SF"/>
                                <w:i/>
                                <w:sz w:val="28"/>
                                <w:szCs w:val="28"/>
                              </w:rPr>
                              <w:t>ton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6pt;margin-top:-46.9pt;width:232.7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UKAIAAE4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">
                <v:textbox>
                  <w:txbxContent>
                    <w:p w:rsidR="00850314" w:rsidRDefault="00850314">
                      <w:r>
                        <w:t xml:space="preserve">          </w:t>
                      </w:r>
                    </w:p>
                    <w:p w:rsidR="00850314" w:rsidRDefault="00850314">
                      <w:r>
                        <w:t xml:space="preserve">                             </w:t>
                      </w:r>
                      <w:r>
                        <w:rPr>
                          <w:noProof/>
                        </w:rPr>
                        <w:drawing>
                          <wp:inline distT="0" distB="0" distL="0" distR="0" wp14:anchorId="3C9B91A0" wp14:editId="372E83BD">
                            <wp:extent cx="1068675" cy="1095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8706" cy="1095186"/>
                                    </a:xfrm>
                                    <a:prstGeom prst="rect">
                                      <a:avLst/>
                                    </a:prstGeom>
                                    <a:noFill/>
                                    <a:ln>
                                      <a:noFill/>
                                    </a:ln>
                                  </pic:spPr>
                                </pic:pic>
                              </a:graphicData>
                            </a:graphic>
                          </wp:inline>
                        </w:drawing>
                      </w:r>
                    </w:p>
                    <w:p w:rsidR="00850314" w:rsidRDefault="00850314"/>
                    <w:p w:rsidR="00850314" w:rsidRDefault="00850314" w:rsidP="00850314">
                      <w:pPr>
                        <w:jc w:val="center"/>
                        <w:rPr>
                          <w:rFonts w:ascii="Accord Heavy SF" w:hAnsi="Accord Heavy SF"/>
                          <w:sz w:val="44"/>
                          <w:szCs w:val="44"/>
                        </w:rPr>
                      </w:pPr>
                      <w:r w:rsidRPr="00850314">
                        <w:rPr>
                          <w:rFonts w:ascii="Accord Heavy SF" w:hAnsi="Accord Heavy SF"/>
                          <w:sz w:val="44"/>
                          <w:szCs w:val="44"/>
                        </w:rPr>
                        <w:t xml:space="preserve">Pupil Premium Funding at </w:t>
                      </w:r>
                      <w:proofErr w:type="spellStart"/>
                      <w:r w:rsidRPr="00850314">
                        <w:rPr>
                          <w:rFonts w:ascii="Accord Heavy SF" w:hAnsi="Accord Heavy SF"/>
                          <w:sz w:val="44"/>
                          <w:szCs w:val="44"/>
                        </w:rPr>
                        <w:t>Thrapston</w:t>
                      </w:r>
                      <w:proofErr w:type="spellEnd"/>
                      <w:r w:rsidRPr="00850314">
                        <w:rPr>
                          <w:rFonts w:ascii="Accord Heavy SF" w:hAnsi="Accord Heavy SF"/>
                          <w:sz w:val="44"/>
                          <w:szCs w:val="44"/>
                        </w:rPr>
                        <w:t xml:space="preserve"> Primary School</w:t>
                      </w:r>
                    </w:p>
                    <w:p w:rsidR="00850314" w:rsidRPr="00124D2B" w:rsidRDefault="00850314" w:rsidP="00850314">
                      <w:pPr>
                        <w:jc w:val="center"/>
                        <w:rPr>
                          <w:rFonts w:ascii="Accord Heavy SF" w:hAnsi="Accord Heavy SF"/>
                          <w:sz w:val="32"/>
                          <w:szCs w:val="32"/>
                        </w:rPr>
                      </w:pPr>
                      <w:r w:rsidRPr="00124D2B">
                        <w:rPr>
                          <w:rFonts w:ascii="Accord Heavy SF" w:hAnsi="Accord Heavy SF"/>
                          <w:sz w:val="32"/>
                          <w:szCs w:val="32"/>
                        </w:rPr>
                        <w:t xml:space="preserve">Help our School </w:t>
                      </w:r>
                      <w:r w:rsidR="00124D2B" w:rsidRPr="00124D2B">
                        <w:rPr>
                          <w:rFonts w:ascii="Accord Heavy SF" w:hAnsi="Accord Heavy SF"/>
                          <w:sz w:val="32"/>
                          <w:szCs w:val="32"/>
                        </w:rPr>
                        <w:t>help your child</w:t>
                      </w:r>
                    </w:p>
                    <w:p w:rsidR="00850314" w:rsidRPr="00124D2B" w:rsidRDefault="00850314" w:rsidP="00850314">
                      <w:pPr>
                        <w:jc w:val="center"/>
                        <w:rPr>
                          <w:rFonts w:ascii="Accord Heavy SF" w:hAnsi="Accord Heavy SF"/>
                          <w:i/>
                          <w:sz w:val="28"/>
                          <w:szCs w:val="28"/>
                        </w:rPr>
                      </w:pPr>
                      <w:r w:rsidRPr="00124D2B">
                        <w:rPr>
                          <w:rFonts w:ascii="Accord Heavy SF" w:hAnsi="Accord Heavy SF"/>
                          <w:i/>
                          <w:sz w:val="28"/>
                          <w:szCs w:val="28"/>
                        </w:rPr>
                        <w:t>The information in this leaflet outlines how we use the Pupil Premium funding to support the academic, social and emotiona</w:t>
                      </w:r>
                      <w:r w:rsidR="001B3A36">
                        <w:rPr>
                          <w:rFonts w:ascii="Accord Heavy SF" w:hAnsi="Accord Heavy SF"/>
                          <w:i/>
                          <w:sz w:val="28"/>
                          <w:szCs w:val="28"/>
                        </w:rPr>
                        <w:t xml:space="preserve">l development of pupils at </w:t>
                      </w:r>
                      <w:proofErr w:type="spellStart"/>
                      <w:r w:rsidR="001B3A36">
                        <w:rPr>
                          <w:rFonts w:ascii="Accord Heavy SF" w:hAnsi="Accord Heavy SF"/>
                          <w:i/>
                          <w:sz w:val="28"/>
                          <w:szCs w:val="28"/>
                        </w:rPr>
                        <w:t>Thra</w:t>
                      </w:r>
                      <w:r w:rsidRPr="00124D2B">
                        <w:rPr>
                          <w:rFonts w:ascii="Accord Heavy SF" w:hAnsi="Accord Heavy SF"/>
                          <w:i/>
                          <w:sz w:val="28"/>
                          <w:szCs w:val="28"/>
                        </w:rPr>
                        <w:t>p</w:t>
                      </w:r>
                      <w:r w:rsidR="001B3A36">
                        <w:rPr>
                          <w:rFonts w:ascii="Accord Heavy SF" w:hAnsi="Accord Heavy SF"/>
                          <w:i/>
                          <w:sz w:val="28"/>
                          <w:szCs w:val="28"/>
                        </w:rPr>
                        <w:t>s</w:t>
                      </w:r>
                      <w:r w:rsidRPr="00124D2B">
                        <w:rPr>
                          <w:rFonts w:ascii="Accord Heavy SF" w:hAnsi="Accord Heavy SF"/>
                          <w:i/>
                          <w:sz w:val="28"/>
                          <w:szCs w:val="28"/>
                        </w:rPr>
                        <w:t>ton</w:t>
                      </w:r>
                      <w:proofErr w:type="spellEnd"/>
                      <w:r w:rsidRPr="00124D2B">
                        <w:rPr>
                          <w:rFonts w:ascii="Accord Heavy SF" w:hAnsi="Accord Heavy SF"/>
                          <w:i/>
                          <w:sz w:val="28"/>
                          <w:szCs w:val="28"/>
                        </w:rPr>
                        <w:t xml:space="preserve"> Primary School</w:t>
                      </w:r>
                    </w:p>
                  </w:txbxContent>
                </v:textbox>
              </v:shape>
            </w:pict>
          </mc:Fallback>
        </mc:AlternateContent>
      </w:r>
    </w:p>
    <w:sectPr w:rsidR="002106EC" w:rsidSect="008503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ccord Heavy SF">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25C9C"/>
    <w:multiLevelType w:val="multilevel"/>
    <w:tmpl w:val="3B88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C13D2C"/>
    <w:multiLevelType w:val="multilevel"/>
    <w:tmpl w:val="17DE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0A7331"/>
    <w:multiLevelType w:val="hybridMultilevel"/>
    <w:tmpl w:val="C6449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14"/>
    <w:rsid w:val="00124D2B"/>
    <w:rsid w:val="001B3A36"/>
    <w:rsid w:val="002106EC"/>
    <w:rsid w:val="00485C2D"/>
    <w:rsid w:val="008415F6"/>
    <w:rsid w:val="00847E33"/>
    <w:rsid w:val="00850314"/>
    <w:rsid w:val="0088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14"/>
    <w:rPr>
      <w:rFonts w:ascii="Tahoma" w:hAnsi="Tahoma" w:cs="Tahoma"/>
      <w:sz w:val="16"/>
      <w:szCs w:val="16"/>
    </w:rPr>
  </w:style>
  <w:style w:type="paragraph" w:styleId="ListParagraph">
    <w:name w:val="List Paragraph"/>
    <w:basedOn w:val="Normal"/>
    <w:uiPriority w:val="34"/>
    <w:qFormat/>
    <w:rsid w:val="00485C2D"/>
    <w:pPr>
      <w:ind w:left="720"/>
      <w:contextualSpacing/>
    </w:pPr>
  </w:style>
  <w:style w:type="character" w:styleId="Hyperlink">
    <w:name w:val="Hyperlink"/>
    <w:basedOn w:val="DefaultParagraphFont"/>
    <w:uiPriority w:val="99"/>
    <w:unhideWhenUsed/>
    <w:rsid w:val="00485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14"/>
    <w:rPr>
      <w:rFonts w:ascii="Tahoma" w:hAnsi="Tahoma" w:cs="Tahoma"/>
      <w:sz w:val="16"/>
      <w:szCs w:val="16"/>
    </w:rPr>
  </w:style>
  <w:style w:type="paragraph" w:styleId="ListParagraph">
    <w:name w:val="List Paragraph"/>
    <w:basedOn w:val="Normal"/>
    <w:uiPriority w:val="34"/>
    <w:qFormat/>
    <w:rsid w:val="00485C2D"/>
    <w:pPr>
      <w:ind w:left="720"/>
      <w:contextualSpacing/>
    </w:pPr>
  </w:style>
  <w:style w:type="character" w:styleId="Hyperlink">
    <w:name w:val="Hyperlink"/>
    <w:basedOn w:val="DefaultParagraphFont"/>
    <w:uiPriority w:val="99"/>
    <w:unhideWhenUsed/>
    <w:rsid w:val="00485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7071">
      <w:bodyDiv w:val="1"/>
      <w:marLeft w:val="0"/>
      <w:marRight w:val="0"/>
      <w:marTop w:val="0"/>
      <w:marBottom w:val="0"/>
      <w:divBdr>
        <w:top w:val="none" w:sz="0" w:space="0" w:color="auto"/>
        <w:left w:val="none" w:sz="0" w:space="0" w:color="auto"/>
        <w:bottom w:val="none" w:sz="0" w:space="0" w:color="auto"/>
        <w:right w:val="none" w:sz="0" w:space="0" w:color="auto"/>
      </w:divBdr>
      <w:divsChild>
        <w:div w:id="112746491">
          <w:marLeft w:val="0"/>
          <w:marRight w:val="0"/>
          <w:marTop w:val="0"/>
          <w:marBottom w:val="0"/>
          <w:divBdr>
            <w:top w:val="none" w:sz="0" w:space="0" w:color="auto"/>
            <w:left w:val="none" w:sz="0" w:space="0" w:color="auto"/>
            <w:bottom w:val="none" w:sz="0" w:space="0" w:color="auto"/>
            <w:right w:val="none" w:sz="0" w:space="0" w:color="auto"/>
          </w:divBdr>
          <w:divsChild>
            <w:div w:id="286595120">
              <w:marLeft w:val="0"/>
              <w:marRight w:val="0"/>
              <w:marTop w:val="0"/>
              <w:marBottom w:val="0"/>
              <w:divBdr>
                <w:top w:val="none" w:sz="0" w:space="0" w:color="auto"/>
                <w:left w:val="none" w:sz="0" w:space="0" w:color="auto"/>
                <w:bottom w:val="none" w:sz="0" w:space="0" w:color="auto"/>
                <w:right w:val="none" w:sz="0" w:space="0" w:color="auto"/>
              </w:divBdr>
              <w:divsChild>
                <w:div w:id="773984488">
                  <w:marLeft w:val="0"/>
                  <w:marRight w:val="0"/>
                  <w:marTop w:val="195"/>
                  <w:marBottom w:val="0"/>
                  <w:divBdr>
                    <w:top w:val="none" w:sz="0" w:space="0" w:color="auto"/>
                    <w:left w:val="none" w:sz="0" w:space="0" w:color="auto"/>
                    <w:bottom w:val="none" w:sz="0" w:space="0" w:color="auto"/>
                    <w:right w:val="none" w:sz="0" w:space="0" w:color="auto"/>
                  </w:divBdr>
                  <w:divsChild>
                    <w:div w:id="1868248916">
                      <w:marLeft w:val="0"/>
                      <w:marRight w:val="0"/>
                      <w:marTop w:val="0"/>
                      <w:marBottom w:val="0"/>
                      <w:divBdr>
                        <w:top w:val="none" w:sz="0" w:space="0" w:color="auto"/>
                        <w:left w:val="none" w:sz="0" w:space="0" w:color="auto"/>
                        <w:bottom w:val="none" w:sz="0" w:space="0" w:color="auto"/>
                        <w:right w:val="none" w:sz="0" w:space="0" w:color="auto"/>
                      </w:divBdr>
                      <w:divsChild>
                        <w:div w:id="35928801">
                          <w:marLeft w:val="0"/>
                          <w:marRight w:val="0"/>
                          <w:marTop w:val="0"/>
                          <w:marBottom w:val="0"/>
                          <w:divBdr>
                            <w:top w:val="none" w:sz="0" w:space="0" w:color="auto"/>
                            <w:left w:val="none" w:sz="0" w:space="0" w:color="auto"/>
                            <w:bottom w:val="none" w:sz="0" w:space="0" w:color="auto"/>
                            <w:right w:val="none" w:sz="0" w:space="0" w:color="auto"/>
                          </w:divBdr>
                          <w:divsChild>
                            <w:div w:id="65686213">
                              <w:marLeft w:val="0"/>
                              <w:marRight w:val="0"/>
                              <w:marTop w:val="0"/>
                              <w:marBottom w:val="0"/>
                              <w:divBdr>
                                <w:top w:val="none" w:sz="0" w:space="0" w:color="auto"/>
                                <w:left w:val="none" w:sz="0" w:space="0" w:color="auto"/>
                                <w:bottom w:val="none" w:sz="0" w:space="0" w:color="auto"/>
                                <w:right w:val="none" w:sz="0" w:space="0" w:color="auto"/>
                              </w:divBdr>
                              <w:divsChild>
                                <w:div w:id="89202567">
                                  <w:marLeft w:val="0"/>
                                  <w:marRight w:val="0"/>
                                  <w:marTop w:val="0"/>
                                  <w:marBottom w:val="0"/>
                                  <w:divBdr>
                                    <w:top w:val="none" w:sz="0" w:space="0" w:color="auto"/>
                                    <w:left w:val="none" w:sz="0" w:space="0" w:color="auto"/>
                                    <w:bottom w:val="none" w:sz="0" w:space="0" w:color="auto"/>
                                    <w:right w:val="none" w:sz="0" w:space="0" w:color="auto"/>
                                  </w:divBdr>
                                  <w:divsChild>
                                    <w:div w:id="146362731">
                                      <w:marLeft w:val="0"/>
                                      <w:marRight w:val="0"/>
                                      <w:marTop w:val="0"/>
                                      <w:marBottom w:val="0"/>
                                      <w:divBdr>
                                        <w:top w:val="none" w:sz="0" w:space="0" w:color="auto"/>
                                        <w:left w:val="none" w:sz="0" w:space="0" w:color="auto"/>
                                        <w:bottom w:val="none" w:sz="0" w:space="0" w:color="auto"/>
                                        <w:right w:val="none" w:sz="0" w:space="0" w:color="auto"/>
                                      </w:divBdr>
                                      <w:divsChild>
                                        <w:div w:id="1666855770">
                                          <w:marLeft w:val="0"/>
                                          <w:marRight w:val="0"/>
                                          <w:marTop w:val="0"/>
                                          <w:marBottom w:val="0"/>
                                          <w:divBdr>
                                            <w:top w:val="none" w:sz="0" w:space="0" w:color="auto"/>
                                            <w:left w:val="none" w:sz="0" w:space="0" w:color="auto"/>
                                            <w:bottom w:val="none" w:sz="0" w:space="0" w:color="auto"/>
                                            <w:right w:val="none" w:sz="0" w:space="0" w:color="auto"/>
                                          </w:divBdr>
                                          <w:divsChild>
                                            <w:div w:id="140778504">
                                              <w:marLeft w:val="0"/>
                                              <w:marRight w:val="0"/>
                                              <w:marTop w:val="0"/>
                                              <w:marBottom w:val="180"/>
                                              <w:divBdr>
                                                <w:top w:val="none" w:sz="0" w:space="0" w:color="auto"/>
                                                <w:left w:val="none" w:sz="0" w:space="0" w:color="auto"/>
                                                <w:bottom w:val="none" w:sz="0" w:space="0" w:color="auto"/>
                                                <w:right w:val="none" w:sz="0" w:space="0" w:color="auto"/>
                                              </w:divBdr>
                                              <w:divsChild>
                                                <w:div w:id="1786582541">
                                                  <w:marLeft w:val="0"/>
                                                  <w:marRight w:val="0"/>
                                                  <w:marTop w:val="0"/>
                                                  <w:marBottom w:val="0"/>
                                                  <w:divBdr>
                                                    <w:top w:val="none" w:sz="0" w:space="0" w:color="auto"/>
                                                    <w:left w:val="none" w:sz="0" w:space="0" w:color="auto"/>
                                                    <w:bottom w:val="none" w:sz="0" w:space="0" w:color="auto"/>
                                                    <w:right w:val="none" w:sz="0" w:space="0" w:color="auto"/>
                                                  </w:divBdr>
                                                  <w:divsChild>
                                                    <w:div w:id="65998825">
                                                      <w:marLeft w:val="0"/>
                                                      <w:marRight w:val="0"/>
                                                      <w:marTop w:val="0"/>
                                                      <w:marBottom w:val="0"/>
                                                      <w:divBdr>
                                                        <w:top w:val="none" w:sz="0" w:space="0" w:color="auto"/>
                                                        <w:left w:val="none" w:sz="0" w:space="0" w:color="auto"/>
                                                        <w:bottom w:val="none" w:sz="0" w:space="0" w:color="auto"/>
                                                        <w:right w:val="none" w:sz="0" w:space="0" w:color="auto"/>
                                                      </w:divBdr>
                                                      <w:divsChild>
                                                        <w:div w:id="508839177">
                                                          <w:marLeft w:val="0"/>
                                                          <w:marRight w:val="0"/>
                                                          <w:marTop w:val="0"/>
                                                          <w:marBottom w:val="0"/>
                                                          <w:divBdr>
                                                            <w:top w:val="none" w:sz="0" w:space="0" w:color="auto"/>
                                                            <w:left w:val="none" w:sz="0" w:space="0" w:color="auto"/>
                                                            <w:bottom w:val="none" w:sz="0" w:space="0" w:color="auto"/>
                                                            <w:right w:val="none" w:sz="0" w:space="0" w:color="auto"/>
                                                          </w:divBdr>
                                                          <w:divsChild>
                                                            <w:div w:id="58404438">
                                                              <w:marLeft w:val="0"/>
                                                              <w:marRight w:val="0"/>
                                                              <w:marTop w:val="0"/>
                                                              <w:marBottom w:val="0"/>
                                                              <w:divBdr>
                                                                <w:top w:val="none" w:sz="0" w:space="0" w:color="auto"/>
                                                                <w:left w:val="none" w:sz="0" w:space="0" w:color="auto"/>
                                                                <w:bottom w:val="none" w:sz="0" w:space="0" w:color="auto"/>
                                                                <w:right w:val="none" w:sz="0" w:space="0" w:color="auto"/>
                                                              </w:divBdr>
                                                              <w:divsChild>
                                                                <w:div w:id="1720351309">
                                                                  <w:marLeft w:val="0"/>
                                                                  <w:marRight w:val="0"/>
                                                                  <w:marTop w:val="0"/>
                                                                  <w:marBottom w:val="0"/>
                                                                  <w:divBdr>
                                                                    <w:top w:val="none" w:sz="0" w:space="0" w:color="auto"/>
                                                                    <w:left w:val="none" w:sz="0" w:space="0" w:color="auto"/>
                                                                    <w:bottom w:val="none" w:sz="0" w:space="0" w:color="auto"/>
                                                                    <w:right w:val="none" w:sz="0" w:space="0" w:color="auto"/>
                                                                  </w:divBdr>
                                                                  <w:divsChild>
                                                                    <w:div w:id="1091118362">
                                                                      <w:marLeft w:val="0"/>
                                                                      <w:marRight w:val="0"/>
                                                                      <w:marTop w:val="0"/>
                                                                      <w:marBottom w:val="0"/>
                                                                      <w:divBdr>
                                                                        <w:top w:val="none" w:sz="0" w:space="0" w:color="auto"/>
                                                                        <w:left w:val="none" w:sz="0" w:space="0" w:color="auto"/>
                                                                        <w:bottom w:val="none" w:sz="0" w:space="0" w:color="auto"/>
                                                                        <w:right w:val="none" w:sz="0" w:space="0" w:color="auto"/>
                                                                      </w:divBdr>
                                                                      <w:divsChild>
                                                                        <w:div w:id="3754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365553">
      <w:bodyDiv w:val="1"/>
      <w:marLeft w:val="0"/>
      <w:marRight w:val="0"/>
      <w:marTop w:val="0"/>
      <w:marBottom w:val="0"/>
      <w:divBdr>
        <w:top w:val="none" w:sz="0" w:space="0" w:color="auto"/>
        <w:left w:val="none" w:sz="0" w:space="0" w:color="auto"/>
        <w:bottom w:val="none" w:sz="0" w:space="0" w:color="auto"/>
        <w:right w:val="none" w:sz="0" w:space="0" w:color="auto"/>
      </w:divBdr>
      <w:divsChild>
        <w:div w:id="793331435">
          <w:marLeft w:val="0"/>
          <w:marRight w:val="0"/>
          <w:marTop w:val="0"/>
          <w:marBottom w:val="0"/>
          <w:divBdr>
            <w:top w:val="none" w:sz="0" w:space="0" w:color="auto"/>
            <w:left w:val="none" w:sz="0" w:space="0" w:color="auto"/>
            <w:bottom w:val="none" w:sz="0" w:space="0" w:color="auto"/>
            <w:right w:val="none" w:sz="0" w:space="0" w:color="auto"/>
          </w:divBdr>
          <w:divsChild>
            <w:div w:id="393894469">
              <w:marLeft w:val="0"/>
              <w:marRight w:val="0"/>
              <w:marTop w:val="0"/>
              <w:marBottom w:val="0"/>
              <w:divBdr>
                <w:top w:val="none" w:sz="0" w:space="0" w:color="auto"/>
                <w:left w:val="none" w:sz="0" w:space="0" w:color="auto"/>
                <w:bottom w:val="none" w:sz="0" w:space="0" w:color="auto"/>
                <w:right w:val="none" w:sz="0" w:space="0" w:color="auto"/>
              </w:divBdr>
              <w:divsChild>
                <w:div w:id="442846474">
                  <w:marLeft w:val="0"/>
                  <w:marRight w:val="0"/>
                  <w:marTop w:val="195"/>
                  <w:marBottom w:val="0"/>
                  <w:divBdr>
                    <w:top w:val="none" w:sz="0" w:space="0" w:color="auto"/>
                    <w:left w:val="none" w:sz="0" w:space="0" w:color="auto"/>
                    <w:bottom w:val="none" w:sz="0" w:space="0" w:color="auto"/>
                    <w:right w:val="none" w:sz="0" w:space="0" w:color="auto"/>
                  </w:divBdr>
                  <w:divsChild>
                    <w:div w:id="471757015">
                      <w:marLeft w:val="0"/>
                      <w:marRight w:val="0"/>
                      <w:marTop w:val="0"/>
                      <w:marBottom w:val="0"/>
                      <w:divBdr>
                        <w:top w:val="none" w:sz="0" w:space="0" w:color="auto"/>
                        <w:left w:val="none" w:sz="0" w:space="0" w:color="auto"/>
                        <w:bottom w:val="none" w:sz="0" w:space="0" w:color="auto"/>
                        <w:right w:val="none" w:sz="0" w:space="0" w:color="auto"/>
                      </w:divBdr>
                      <w:divsChild>
                        <w:div w:id="395857312">
                          <w:marLeft w:val="0"/>
                          <w:marRight w:val="0"/>
                          <w:marTop w:val="0"/>
                          <w:marBottom w:val="0"/>
                          <w:divBdr>
                            <w:top w:val="none" w:sz="0" w:space="0" w:color="auto"/>
                            <w:left w:val="none" w:sz="0" w:space="0" w:color="auto"/>
                            <w:bottom w:val="none" w:sz="0" w:space="0" w:color="auto"/>
                            <w:right w:val="none" w:sz="0" w:space="0" w:color="auto"/>
                          </w:divBdr>
                          <w:divsChild>
                            <w:div w:id="1519004776">
                              <w:marLeft w:val="0"/>
                              <w:marRight w:val="0"/>
                              <w:marTop w:val="0"/>
                              <w:marBottom w:val="0"/>
                              <w:divBdr>
                                <w:top w:val="none" w:sz="0" w:space="0" w:color="auto"/>
                                <w:left w:val="none" w:sz="0" w:space="0" w:color="auto"/>
                                <w:bottom w:val="none" w:sz="0" w:space="0" w:color="auto"/>
                                <w:right w:val="none" w:sz="0" w:space="0" w:color="auto"/>
                              </w:divBdr>
                              <w:divsChild>
                                <w:div w:id="2022391201">
                                  <w:marLeft w:val="0"/>
                                  <w:marRight w:val="0"/>
                                  <w:marTop w:val="0"/>
                                  <w:marBottom w:val="0"/>
                                  <w:divBdr>
                                    <w:top w:val="none" w:sz="0" w:space="0" w:color="auto"/>
                                    <w:left w:val="none" w:sz="0" w:space="0" w:color="auto"/>
                                    <w:bottom w:val="none" w:sz="0" w:space="0" w:color="auto"/>
                                    <w:right w:val="none" w:sz="0" w:space="0" w:color="auto"/>
                                  </w:divBdr>
                                  <w:divsChild>
                                    <w:div w:id="414210885">
                                      <w:marLeft w:val="0"/>
                                      <w:marRight w:val="0"/>
                                      <w:marTop w:val="0"/>
                                      <w:marBottom w:val="0"/>
                                      <w:divBdr>
                                        <w:top w:val="none" w:sz="0" w:space="0" w:color="auto"/>
                                        <w:left w:val="none" w:sz="0" w:space="0" w:color="auto"/>
                                        <w:bottom w:val="none" w:sz="0" w:space="0" w:color="auto"/>
                                        <w:right w:val="none" w:sz="0" w:space="0" w:color="auto"/>
                                      </w:divBdr>
                                      <w:divsChild>
                                        <w:div w:id="680468446">
                                          <w:marLeft w:val="0"/>
                                          <w:marRight w:val="0"/>
                                          <w:marTop w:val="0"/>
                                          <w:marBottom w:val="0"/>
                                          <w:divBdr>
                                            <w:top w:val="none" w:sz="0" w:space="0" w:color="auto"/>
                                            <w:left w:val="none" w:sz="0" w:space="0" w:color="auto"/>
                                            <w:bottom w:val="none" w:sz="0" w:space="0" w:color="auto"/>
                                            <w:right w:val="none" w:sz="0" w:space="0" w:color="auto"/>
                                          </w:divBdr>
                                          <w:divsChild>
                                            <w:div w:id="1116102487">
                                              <w:marLeft w:val="0"/>
                                              <w:marRight w:val="0"/>
                                              <w:marTop w:val="0"/>
                                              <w:marBottom w:val="180"/>
                                              <w:divBdr>
                                                <w:top w:val="none" w:sz="0" w:space="0" w:color="auto"/>
                                                <w:left w:val="none" w:sz="0" w:space="0" w:color="auto"/>
                                                <w:bottom w:val="none" w:sz="0" w:space="0" w:color="auto"/>
                                                <w:right w:val="none" w:sz="0" w:space="0" w:color="auto"/>
                                              </w:divBdr>
                                              <w:divsChild>
                                                <w:div w:id="1619944113">
                                                  <w:marLeft w:val="0"/>
                                                  <w:marRight w:val="0"/>
                                                  <w:marTop w:val="0"/>
                                                  <w:marBottom w:val="0"/>
                                                  <w:divBdr>
                                                    <w:top w:val="none" w:sz="0" w:space="0" w:color="auto"/>
                                                    <w:left w:val="none" w:sz="0" w:space="0" w:color="auto"/>
                                                    <w:bottom w:val="none" w:sz="0" w:space="0" w:color="auto"/>
                                                    <w:right w:val="none" w:sz="0" w:space="0" w:color="auto"/>
                                                  </w:divBdr>
                                                  <w:divsChild>
                                                    <w:div w:id="1934241397">
                                                      <w:marLeft w:val="0"/>
                                                      <w:marRight w:val="0"/>
                                                      <w:marTop w:val="0"/>
                                                      <w:marBottom w:val="0"/>
                                                      <w:divBdr>
                                                        <w:top w:val="none" w:sz="0" w:space="0" w:color="auto"/>
                                                        <w:left w:val="none" w:sz="0" w:space="0" w:color="auto"/>
                                                        <w:bottom w:val="none" w:sz="0" w:space="0" w:color="auto"/>
                                                        <w:right w:val="none" w:sz="0" w:space="0" w:color="auto"/>
                                                      </w:divBdr>
                                                      <w:divsChild>
                                                        <w:div w:id="1919174337">
                                                          <w:marLeft w:val="0"/>
                                                          <w:marRight w:val="0"/>
                                                          <w:marTop w:val="0"/>
                                                          <w:marBottom w:val="0"/>
                                                          <w:divBdr>
                                                            <w:top w:val="none" w:sz="0" w:space="0" w:color="auto"/>
                                                            <w:left w:val="none" w:sz="0" w:space="0" w:color="auto"/>
                                                            <w:bottom w:val="none" w:sz="0" w:space="0" w:color="auto"/>
                                                            <w:right w:val="none" w:sz="0" w:space="0" w:color="auto"/>
                                                          </w:divBdr>
                                                          <w:divsChild>
                                                            <w:div w:id="1968513236">
                                                              <w:marLeft w:val="0"/>
                                                              <w:marRight w:val="0"/>
                                                              <w:marTop w:val="0"/>
                                                              <w:marBottom w:val="0"/>
                                                              <w:divBdr>
                                                                <w:top w:val="none" w:sz="0" w:space="0" w:color="auto"/>
                                                                <w:left w:val="none" w:sz="0" w:space="0" w:color="auto"/>
                                                                <w:bottom w:val="none" w:sz="0" w:space="0" w:color="auto"/>
                                                                <w:right w:val="none" w:sz="0" w:space="0" w:color="auto"/>
                                                              </w:divBdr>
                                                              <w:divsChild>
                                                                <w:div w:id="605576231">
                                                                  <w:marLeft w:val="0"/>
                                                                  <w:marRight w:val="0"/>
                                                                  <w:marTop w:val="0"/>
                                                                  <w:marBottom w:val="0"/>
                                                                  <w:divBdr>
                                                                    <w:top w:val="none" w:sz="0" w:space="0" w:color="auto"/>
                                                                    <w:left w:val="none" w:sz="0" w:space="0" w:color="auto"/>
                                                                    <w:bottom w:val="none" w:sz="0" w:space="0" w:color="auto"/>
                                                                    <w:right w:val="none" w:sz="0" w:space="0" w:color="auto"/>
                                                                  </w:divBdr>
                                                                  <w:divsChild>
                                                                    <w:div w:id="1211648506">
                                                                      <w:marLeft w:val="0"/>
                                                                      <w:marRight w:val="0"/>
                                                                      <w:marTop w:val="0"/>
                                                                      <w:marBottom w:val="0"/>
                                                                      <w:divBdr>
                                                                        <w:top w:val="none" w:sz="0" w:space="0" w:color="auto"/>
                                                                        <w:left w:val="none" w:sz="0" w:space="0" w:color="auto"/>
                                                                        <w:bottom w:val="none" w:sz="0" w:space="0" w:color="auto"/>
                                                                        <w:right w:val="none" w:sz="0" w:space="0" w:color="auto"/>
                                                                      </w:divBdr>
                                                                      <w:divsChild>
                                                                        <w:div w:id="14658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dsyourschooluniform.com/bedfordshire-buckinghamshire-northamptonshire-thrapston-primary-school-girls-uniform/thrapston-primary-school-drawstring-sports-bag_ct11244pd11523.htm" TargetMode="External"/><Relationship Id="rId13" Type="http://schemas.openxmlformats.org/officeDocument/2006/relationships/hyperlink" Target="http://www.education.gov.uk/schools/pupilsupport/premiu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education.gov.uk/schools/pupilsupport/premi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CAcQjRw&amp;url=http://webfronter.com/hounslow/alexandrajuniorschool/ff_customcss/Parents/School_Meals/School_Meals.html&amp;ei=1dKrVM-dE4erad-igIgH&amp;bvm=bv.82001339,d.d2s&amp;psig=AFQjCNEAaDGOjx9pZ-HAJ1AH_l2pmV-W3A&amp;ust=1420633180746550"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hyperlink" Target="http://www.google.co.uk/url?sa=i&amp;rct=j&amp;q=&amp;esrc=s&amp;source=images&amp;cd=&amp;cad=rja&amp;uact=8&amp;ved=0CAcQjRw&amp;url=http://www.wallpapergang.com/Music/violin-and-notes_14800.html&amp;ei=INSrVIWTHsfkaMWUgfAC&amp;bvm=bv.82001339,d.d2s&amp;psig=AFQjCNGdbDPNDQRStFBT9iW-4JU5P8ZA4Q&amp;ust=142063342475383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Tobin</dc:creator>
  <cp:lastModifiedBy>Bethan Charles</cp:lastModifiedBy>
  <cp:revision>2</cp:revision>
  <dcterms:created xsi:type="dcterms:W3CDTF">2015-10-25T08:22:00Z</dcterms:created>
  <dcterms:modified xsi:type="dcterms:W3CDTF">2015-10-25T08:22:00Z</dcterms:modified>
</cp:coreProperties>
</file>