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3"/>
        <w:gridCol w:w="1968"/>
        <w:gridCol w:w="1988"/>
        <w:gridCol w:w="1991"/>
        <w:gridCol w:w="2131"/>
        <w:gridCol w:w="1924"/>
        <w:gridCol w:w="2219"/>
      </w:tblGrid>
      <w:tr w:rsidR="00541EC0" w:rsidRPr="003240BF" w:rsidTr="003240BF">
        <w:tc>
          <w:tcPr>
            <w:tcW w:w="1953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68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Term 1</w:t>
            </w:r>
          </w:p>
        </w:tc>
        <w:tc>
          <w:tcPr>
            <w:tcW w:w="1988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Term 2</w:t>
            </w:r>
          </w:p>
        </w:tc>
        <w:tc>
          <w:tcPr>
            <w:tcW w:w="1991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Term 3</w:t>
            </w:r>
          </w:p>
        </w:tc>
        <w:tc>
          <w:tcPr>
            <w:tcW w:w="2131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Term 4</w:t>
            </w:r>
          </w:p>
        </w:tc>
        <w:tc>
          <w:tcPr>
            <w:tcW w:w="1924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Term 5</w:t>
            </w:r>
          </w:p>
        </w:tc>
        <w:tc>
          <w:tcPr>
            <w:tcW w:w="2219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Term 6</w:t>
            </w:r>
          </w:p>
        </w:tc>
      </w:tr>
      <w:tr w:rsidR="003240BF" w:rsidRPr="003240BF" w:rsidTr="003240BF">
        <w:tc>
          <w:tcPr>
            <w:tcW w:w="1953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Year 1</w:t>
            </w:r>
          </w:p>
        </w:tc>
        <w:tc>
          <w:tcPr>
            <w:tcW w:w="1968" w:type="dxa"/>
            <w:shd w:val="clear" w:color="auto" w:fill="FFD966" w:themeFill="accent4" w:themeFillTint="99"/>
            <w:vAlign w:val="center"/>
          </w:tcPr>
          <w:p w:rsidR="00A940DD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Playgrounds-construction</w:t>
            </w:r>
          </w:p>
          <w:p w:rsidR="00A940DD" w:rsidRPr="003240BF" w:rsidRDefault="008F1CE4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Drawing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FFD966" w:themeFill="accent4" w:themeFillTint="99"/>
            <w:vAlign w:val="center"/>
          </w:tcPr>
          <w:p w:rsidR="00A940DD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Moving Pictures</w:t>
            </w:r>
          </w:p>
        </w:tc>
        <w:tc>
          <w:tcPr>
            <w:tcW w:w="1991" w:type="dxa"/>
            <w:shd w:val="clear" w:color="auto" w:fill="FFD966" w:themeFill="accent4" w:themeFillTint="99"/>
            <w:vAlign w:val="center"/>
          </w:tcPr>
          <w:p w:rsidR="00C32E56" w:rsidRPr="00C32E56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32E56">
              <w:rPr>
                <w:rFonts w:ascii="SassoonPrimaryInfant" w:hAnsi="SassoonPrimaryInfant"/>
                <w:sz w:val="28"/>
                <w:szCs w:val="28"/>
              </w:rPr>
              <w:t xml:space="preserve">Food </w:t>
            </w:r>
            <w:r w:rsidR="00C32E56" w:rsidRPr="00C32E56">
              <w:rPr>
                <w:rFonts w:ascii="SassoonPrimaryInfant" w:hAnsi="SassoonPrimaryInfant"/>
                <w:sz w:val="28"/>
                <w:szCs w:val="28"/>
              </w:rPr>
              <w:t>and nutrition- Fruit salad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FFD966" w:themeFill="accent4" w:themeFillTint="99"/>
            <w:vAlign w:val="center"/>
          </w:tcPr>
          <w:p w:rsidR="00A940DD" w:rsidRPr="003240BF" w:rsidRDefault="00C32E56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Collage and textiles</w:t>
            </w:r>
          </w:p>
        </w:tc>
        <w:tc>
          <w:tcPr>
            <w:tcW w:w="1924" w:type="dxa"/>
            <w:shd w:val="clear" w:color="auto" w:fill="FFD966" w:themeFill="accent4" w:themeFillTint="99"/>
            <w:vAlign w:val="center"/>
          </w:tcPr>
          <w:p w:rsidR="00A940DD" w:rsidRPr="003240BF" w:rsidRDefault="00C32E56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Printing</w:t>
            </w:r>
          </w:p>
        </w:tc>
        <w:tc>
          <w:tcPr>
            <w:tcW w:w="2219" w:type="dxa"/>
            <w:shd w:val="clear" w:color="auto" w:fill="FFD966" w:themeFill="accent4" w:themeFillTint="99"/>
            <w:vAlign w:val="center"/>
          </w:tcPr>
          <w:p w:rsidR="00A940DD" w:rsidRPr="003240BF" w:rsidRDefault="00C32E56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Drawing continued. Revision or art skills</w:t>
            </w:r>
          </w:p>
        </w:tc>
      </w:tr>
      <w:tr w:rsidR="003240BF" w:rsidRPr="003240BF" w:rsidTr="003240BF">
        <w:tc>
          <w:tcPr>
            <w:tcW w:w="1953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Year 2</w:t>
            </w:r>
          </w:p>
        </w:tc>
        <w:tc>
          <w:tcPr>
            <w:tcW w:w="1968" w:type="dxa"/>
            <w:shd w:val="clear" w:color="auto" w:fill="A8D08D" w:themeFill="accent6" w:themeFillTint="99"/>
            <w:vAlign w:val="center"/>
          </w:tcPr>
          <w:p w:rsidR="00C32E56" w:rsidRPr="003240BF" w:rsidRDefault="00C32E56" w:rsidP="00C32E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32E56">
              <w:rPr>
                <w:rFonts w:ascii="SassoonPrimaryInfant" w:hAnsi="SassoonPrimaryInfant"/>
                <w:sz w:val="28"/>
                <w:szCs w:val="28"/>
              </w:rPr>
              <w:t>Cushions- textile design</w:t>
            </w:r>
          </w:p>
          <w:p w:rsidR="00C32E56" w:rsidRDefault="00C32E56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A8D08D" w:themeFill="accent6" w:themeFillTint="99"/>
            <w:vAlign w:val="center"/>
          </w:tcPr>
          <w:p w:rsidR="00541EC0" w:rsidRPr="003240BF" w:rsidRDefault="00C32E56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C32E56">
              <w:rPr>
                <w:rFonts w:ascii="SassoonPrimaryInfant" w:hAnsi="SassoonPrimaryInfant"/>
                <w:sz w:val="28"/>
                <w:szCs w:val="28"/>
                <w:highlight w:val="magenta"/>
              </w:rPr>
              <w:t>S</w:t>
            </w:r>
            <w:r w:rsidRPr="00C32E56">
              <w:rPr>
                <w:rFonts w:ascii="SassoonPrimaryInfant" w:hAnsi="SassoonPrimaryInfant"/>
                <w:sz w:val="28"/>
                <w:szCs w:val="28"/>
                <w:highlight w:val="magenta"/>
              </w:rPr>
              <w:t>culpture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A8D08D" w:themeFill="accent6" w:themeFillTint="99"/>
            <w:vAlign w:val="center"/>
          </w:tcPr>
          <w:p w:rsidR="00C32E56" w:rsidRPr="003240BF" w:rsidRDefault="00C32E56" w:rsidP="00C32E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Painting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8D08D" w:themeFill="accent6" w:themeFillTint="99"/>
            <w:vAlign w:val="center"/>
          </w:tcPr>
          <w:p w:rsidR="00A940DD" w:rsidRPr="003240BF" w:rsidRDefault="00C32E56" w:rsidP="00C32E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Nutrition and food-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 Pizzas</w:t>
            </w:r>
          </w:p>
        </w:tc>
        <w:tc>
          <w:tcPr>
            <w:tcW w:w="1924" w:type="dxa"/>
            <w:shd w:val="clear" w:color="auto" w:fill="A8D08D" w:themeFill="accent6" w:themeFillTint="99"/>
            <w:vAlign w:val="center"/>
          </w:tcPr>
          <w:p w:rsidR="00C32E56" w:rsidRPr="003240BF" w:rsidRDefault="00C32E56" w:rsidP="00C32E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Digital Media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A8D08D" w:themeFill="accent6" w:themeFillTint="99"/>
            <w:vAlign w:val="center"/>
          </w:tcPr>
          <w:p w:rsidR="00A940DD" w:rsidRPr="003240BF" w:rsidRDefault="00C32E56" w:rsidP="00C32E56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 xml:space="preserve">Toys and </w:t>
            </w:r>
            <w:r>
              <w:rPr>
                <w:rFonts w:ascii="SassoonPrimaryInfant" w:hAnsi="SassoonPrimaryInfant"/>
                <w:sz w:val="28"/>
                <w:szCs w:val="28"/>
              </w:rPr>
              <w:t xml:space="preserve">moving </w:t>
            </w:r>
            <w:bookmarkStart w:id="0" w:name="_GoBack"/>
            <w:bookmarkEnd w:id="0"/>
            <w:r w:rsidRPr="003240BF">
              <w:rPr>
                <w:rFonts w:ascii="SassoonPrimaryInfant" w:hAnsi="SassoonPrimaryInfant"/>
                <w:sz w:val="28"/>
                <w:szCs w:val="28"/>
              </w:rPr>
              <w:t>vehicles</w:t>
            </w:r>
          </w:p>
        </w:tc>
      </w:tr>
      <w:tr w:rsidR="003240BF" w:rsidRPr="003240BF" w:rsidTr="003240BF">
        <w:tc>
          <w:tcPr>
            <w:tcW w:w="1953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Year 3</w:t>
            </w:r>
          </w:p>
        </w:tc>
        <w:tc>
          <w:tcPr>
            <w:tcW w:w="1968" w:type="dxa"/>
            <w:shd w:val="clear" w:color="auto" w:fill="8EAADB" w:themeFill="accent5" w:themeFillTint="99"/>
            <w:vAlign w:val="center"/>
          </w:tcPr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A940DD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Drawing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8EAADB" w:themeFill="accent5" w:themeFillTint="99"/>
            <w:vAlign w:val="center"/>
          </w:tcPr>
          <w:p w:rsidR="00A940DD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Pneumatic systems</w:t>
            </w:r>
          </w:p>
        </w:tc>
        <w:tc>
          <w:tcPr>
            <w:tcW w:w="1991" w:type="dxa"/>
            <w:shd w:val="clear" w:color="auto" w:fill="8EAADB" w:themeFill="accent5" w:themeFillTint="99"/>
            <w:vAlign w:val="center"/>
          </w:tcPr>
          <w:p w:rsidR="00A940DD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Food and nutrition</w:t>
            </w:r>
          </w:p>
        </w:tc>
        <w:tc>
          <w:tcPr>
            <w:tcW w:w="2131" w:type="dxa"/>
            <w:shd w:val="clear" w:color="auto" w:fill="8EAADB" w:themeFill="accent5" w:themeFillTint="99"/>
            <w:vAlign w:val="center"/>
          </w:tcPr>
          <w:p w:rsidR="00A940DD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Collage and textiles</w:t>
            </w:r>
          </w:p>
        </w:tc>
        <w:tc>
          <w:tcPr>
            <w:tcW w:w="1924" w:type="dxa"/>
            <w:shd w:val="clear" w:color="auto" w:fill="8EAADB" w:themeFill="accent5" w:themeFillTint="99"/>
            <w:vAlign w:val="center"/>
          </w:tcPr>
          <w:p w:rsidR="00A940DD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Printing</w:t>
            </w:r>
          </w:p>
        </w:tc>
        <w:tc>
          <w:tcPr>
            <w:tcW w:w="2219" w:type="dxa"/>
            <w:shd w:val="clear" w:color="auto" w:fill="8EAADB" w:themeFill="accent5" w:themeFillTint="99"/>
            <w:vAlign w:val="center"/>
          </w:tcPr>
          <w:p w:rsidR="00A940DD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Stable Structure</w:t>
            </w:r>
            <w:r w:rsidR="00623D90">
              <w:rPr>
                <w:rFonts w:ascii="SassoonPrimaryInfant" w:hAnsi="SassoonPrimaryInfant"/>
                <w:sz w:val="28"/>
                <w:szCs w:val="28"/>
              </w:rPr>
              <w:t>- Photo frames</w:t>
            </w:r>
          </w:p>
        </w:tc>
      </w:tr>
      <w:tr w:rsidR="00623D90" w:rsidRPr="003240BF" w:rsidTr="00623D90">
        <w:tc>
          <w:tcPr>
            <w:tcW w:w="1953" w:type="dxa"/>
            <w:vAlign w:val="center"/>
          </w:tcPr>
          <w:p w:rsidR="00623D90" w:rsidRPr="003240BF" w:rsidRDefault="00623D90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Year 4</w:t>
            </w:r>
          </w:p>
        </w:tc>
        <w:tc>
          <w:tcPr>
            <w:tcW w:w="1968" w:type="dxa"/>
            <w:shd w:val="clear" w:color="auto" w:fill="F06A7D"/>
            <w:vAlign w:val="center"/>
          </w:tcPr>
          <w:p w:rsidR="00623D90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623D90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Alarms</w:t>
            </w:r>
          </w:p>
          <w:p w:rsidR="00623D90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F06A7D"/>
            <w:vAlign w:val="center"/>
          </w:tcPr>
          <w:p w:rsidR="00623D90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Textiles-</w:t>
            </w:r>
          </w:p>
          <w:p w:rsidR="00623D90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16"/>
                <w:szCs w:val="28"/>
              </w:rPr>
              <w:t>Money containers/cushions OR packaging( but should aim to include computer software to model designs)</w:t>
            </w:r>
          </w:p>
        </w:tc>
        <w:tc>
          <w:tcPr>
            <w:tcW w:w="1991" w:type="dxa"/>
            <w:shd w:val="clear" w:color="auto" w:fill="F06A7D"/>
            <w:vAlign w:val="center"/>
          </w:tcPr>
          <w:p w:rsidR="00623D90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Digital Media</w:t>
            </w:r>
          </w:p>
        </w:tc>
        <w:tc>
          <w:tcPr>
            <w:tcW w:w="2131" w:type="dxa"/>
            <w:shd w:val="clear" w:color="auto" w:fill="F06A7D"/>
            <w:vAlign w:val="center"/>
          </w:tcPr>
          <w:p w:rsidR="00623D90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Sculpture</w:t>
            </w:r>
            <w:r>
              <w:rPr>
                <w:rFonts w:ascii="SassoonPrimaryInfant" w:hAnsi="SassoonPrimaryInfant"/>
                <w:sz w:val="28"/>
                <w:szCs w:val="28"/>
              </w:rPr>
              <w:t>- clay</w:t>
            </w:r>
          </w:p>
        </w:tc>
        <w:tc>
          <w:tcPr>
            <w:tcW w:w="1924" w:type="dxa"/>
            <w:shd w:val="clear" w:color="auto" w:fill="F06A7D"/>
            <w:vAlign w:val="center"/>
          </w:tcPr>
          <w:p w:rsidR="00623D90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Painting</w:t>
            </w:r>
          </w:p>
        </w:tc>
        <w:tc>
          <w:tcPr>
            <w:tcW w:w="2219" w:type="dxa"/>
            <w:shd w:val="clear" w:color="auto" w:fill="F06A7D"/>
            <w:vAlign w:val="center"/>
          </w:tcPr>
          <w:p w:rsidR="00623D90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Moving Mechanisms-Books</w:t>
            </w:r>
          </w:p>
        </w:tc>
      </w:tr>
      <w:tr w:rsidR="003240BF" w:rsidRPr="003240BF" w:rsidTr="003240BF">
        <w:tc>
          <w:tcPr>
            <w:tcW w:w="1953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Year 5</w:t>
            </w:r>
          </w:p>
        </w:tc>
        <w:tc>
          <w:tcPr>
            <w:tcW w:w="1968" w:type="dxa"/>
            <w:shd w:val="clear" w:color="auto" w:fill="BF61F9"/>
            <w:vAlign w:val="center"/>
          </w:tcPr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541EC0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Drawing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88" w:type="dxa"/>
            <w:shd w:val="clear" w:color="auto" w:fill="BF61F9"/>
            <w:vAlign w:val="center"/>
          </w:tcPr>
          <w:p w:rsidR="00541EC0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A940DD" w:rsidRPr="003240BF" w:rsidRDefault="00623D9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Printing</w:t>
            </w:r>
          </w:p>
        </w:tc>
        <w:tc>
          <w:tcPr>
            <w:tcW w:w="1991" w:type="dxa"/>
            <w:shd w:val="clear" w:color="auto" w:fill="BF61F9"/>
            <w:vAlign w:val="center"/>
          </w:tcPr>
          <w:p w:rsidR="00A940DD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Collage and textiles</w:t>
            </w:r>
          </w:p>
        </w:tc>
        <w:tc>
          <w:tcPr>
            <w:tcW w:w="2131" w:type="dxa"/>
            <w:shd w:val="clear" w:color="auto" w:fill="BF61F9"/>
            <w:vAlign w:val="center"/>
          </w:tcPr>
          <w:p w:rsidR="00623D90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Moving toys- Cams Cont. in Term 5</w:t>
            </w:r>
          </w:p>
          <w:p w:rsidR="00A940DD" w:rsidRPr="003240BF" w:rsidRDefault="00A940DD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24" w:type="dxa"/>
            <w:shd w:val="clear" w:color="auto" w:fill="BF61F9"/>
            <w:vAlign w:val="center"/>
          </w:tcPr>
          <w:p w:rsidR="00623D90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Food and nutrition- biscuits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219" w:type="dxa"/>
            <w:shd w:val="clear" w:color="auto" w:fill="BF61F9"/>
            <w:vAlign w:val="center"/>
          </w:tcPr>
          <w:p w:rsidR="00623D90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Construction-</w:t>
            </w:r>
          </w:p>
          <w:p w:rsidR="00623D90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    </w:t>
            </w:r>
            <w:r w:rsidRPr="003240BF">
              <w:rPr>
                <w:rFonts w:ascii="SassoonPrimaryInfant" w:hAnsi="SassoonPrimaryInfant"/>
                <w:sz w:val="28"/>
                <w:szCs w:val="28"/>
              </w:rPr>
              <w:t>instruments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</w:tr>
      <w:tr w:rsidR="003240BF" w:rsidRPr="003240BF" w:rsidTr="003240BF">
        <w:tc>
          <w:tcPr>
            <w:tcW w:w="1953" w:type="dxa"/>
            <w:vAlign w:val="center"/>
          </w:tcPr>
          <w:p w:rsidR="00A940DD" w:rsidRPr="003240BF" w:rsidRDefault="00A940DD" w:rsidP="00A940DD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 xml:space="preserve">Year 6 </w:t>
            </w:r>
          </w:p>
        </w:tc>
        <w:tc>
          <w:tcPr>
            <w:tcW w:w="1968" w:type="dxa"/>
            <w:shd w:val="clear" w:color="auto" w:fill="538135" w:themeFill="accent6" w:themeFillShade="BF"/>
            <w:vAlign w:val="center"/>
          </w:tcPr>
          <w:p w:rsidR="00A940DD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Fashion and Textiles</w:t>
            </w:r>
            <w:r w:rsidR="00623D90">
              <w:rPr>
                <w:rFonts w:ascii="SassoonPrimaryInfant" w:hAnsi="SassoonPrimaryInfant"/>
                <w:sz w:val="28"/>
                <w:szCs w:val="28"/>
              </w:rPr>
              <w:t>- Sustainability</w:t>
            </w:r>
          </w:p>
        </w:tc>
        <w:tc>
          <w:tcPr>
            <w:tcW w:w="1988" w:type="dxa"/>
            <w:shd w:val="clear" w:color="auto" w:fill="538135" w:themeFill="accent6" w:themeFillShade="BF"/>
            <w:vAlign w:val="center"/>
          </w:tcPr>
          <w:p w:rsidR="00541EC0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Painting</w:t>
            </w:r>
          </w:p>
          <w:p w:rsidR="00541EC0" w:rsidRPr="003240BF" w:rsidRDefault="00541EC0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1991" w:type="dxa"/>
            <w:shd w:val="clear" w:color="auto" w:fill="538135" w:themeFill="accent6" w:themeFillShade="BF"/>
            <w:vAlign w:val="center"/>
          </w:tcPr>
          <w:p w:rsidR="00541EC0" w:rsidRPr="003240BF" w:rsidRDefault="00541EC0" w:rsidP="003240BF">
            <w:pPr>
              <w:jc w:val="center"/>
              <w:rPr>
                <w:rFonts w:ascii="SassoonPrimaryInfant" w:hAnsi="SassoonPrimaryInfant"/>
                <w:sz w:val="24"/>
                <w:szCs w:val="24"/>
              </w:rPr>
            </w:pPr>
            <w:r w:rsidRPr="003240BF">
              <w:rPr>
                <w:rFonts w:ascii="SassoonPrimaryInfant" w:hAnsi="SassoonPrimaryInfant"/>
                <w:sz w:val="24"/>
                <w:szCs w:val="24"/>
              </w:rPr>
              <w:t xml:space="preserve">Electrical circuits to control movement- </w:t>
            </w:r>
          </w:p>
          <w:p w:rsidR="00A940DD" w:rsidRPr="003240BF" w:rsidRDefault="00A940DD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538135" w:themeFill="accent6" w:themeFillShade="BF"/>
            <w:vAlign w:val="center"/>
          </w:tcPr>
          <w:p w:rsidR="00A940DD" w:rsidRPr="003240BF" w:rsidRDefault="003240BF" w:rsidP="003240BF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>Digital media</w:t>
            </w:r>
          </w:p>
        </w:tc>
        <w:tc>
          <w:tcPr>
            <w:tcW w:w="1924" w:type="dxa"/>
            <w:shd w:val="clear" w:color="auto" w:fill="538135" w:themeFill="accent6" w:themeFillShade="BF"/>
            <w:vAlign w:val="center"/>
          </w:tcPr>
          <w:p w:rsidR="00623D90" w:rsidRPr="003240BF" w:rsidRDefault="003240BF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 w:rsidRPr="003240BF">
              <w:rPr>
                <w:rFonts w:ascii="SassoonPrimaryInfant" w:hAnsi="SassoonPrimaryInfant"/>
                <w:sz w:val="28"/>
                <w:szCs w:val="28"/>
              </w:rPr>
              <w:t>Structures</w:t>
            </w:r>
            <w:r w:rsidR="00623D90">
              <w:rPr>
                <w:rFonts w:ascii="SassoonPrimaryInfant" w:hAnsi="SassoonPrimaryInfant"/>
                <w:sz w:val="28"/>
                <w:szCs w:val="28"/>
              </w:rPr>
              <w:t xml:space="preserve"> and</w:t>
            </w:r>
            <w:r w:rsidR="00623D90" w:rsidRPr="003240BF">
              <w:rPr>
                <w:rFonts w:ascii="SassoonPrimaryInfant" w:hAnsi="SassoonPrimaryInfant"/>
                <w:sz w:val="28"/>
                <w:szCs w:val="28"/>
                <w:highlight w:val="magenta"/>
              </w:rPr>
              <w:t xml:space="preserve"> Sculpture</w:t>
            </w:r>
          </w:p>
          <w:p w:rsidR="00A940DD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 xml:space="preserve"> </w:t>
            </w:r>
          </w:p>
        </w:tc>
        <w:tc>
          <w:tcPr>
            <w:tcW w:w="2219" w:type="dxa"/>
            <w:shd w:val="clear" w:color="auto" w:fill="538135" w:themeFill="accent6" w:themeFillShade="BF"/>
            <w:vAlign w:val="center"/>
          </w:tcPr>
          <w:p w:rsidR="00A940DD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Food Technology</w:t>
            </w:r>
          </w:p>
          <w:p w:rsidR="00623D90" w:rsidRPr="003240BF" w:rsidRDefault="00623D90" w:rsidP="00623D90">
            <w:pPr>
              <w:jc w:val="center"/>
              <w:rPr>
                <w:rFonts w:ascii="SassoonPrimaryInfant" w:hAnsi="SassoonPrimaryInfant"/>
                <w:sz w:val="28"/>
                <w:szCs w:val="28"/>
              </w:rPr>
            </w:pPr>
            <w:r>
              <w:rPr>
                <w:rFonts w:ascii="SassoonPrimaryInfant" w:hAnsi="SassoonPrimaryInfant"/>
                <w:sz w:val="28"/>
                <w:szCs w:val="28"/>
              </w:rPr>
              <w:t>Burgers</w:t>
            </w:r>
          </w:p>
        </w:tc>
      </w:tr>
    </w:tbl>
    <w:p w:rsidR="00F125F0" w:rsidRPr="008266A0" w:rsidRDefault="003240BF">
      <w:pPr>
        <w:rPr>
          <w:sz w:val="24"/>
          <w:szCs w:val="24"/>
        </w:rPr>
      </w:pPr>
      <w:r w:rsidRPr="008266A0">
        <w:rPr>
          <w:sz w:val="24"/>
          <w:szCs w:val="24"/>
        </w:rPr>
        <w:t xml:space="preserve">Suggestions for </w:t>
      </w:r>
      <w:proofErr w:type="gramStart"/>
      <w:r w:rsidRPr="008266A0">
        <w:rPr>
          <w:sz w:val="24"/>
          <w:szCs w:val="24"/>
        </w:rPr>
        <w:t>D.T .</w:t>
      </w:r>
      <w:proofErr w:type="gramEnd"/>
      <w:r w:rsidRPr="008266A0">
        <w:rPr>
          <w:sz w:val="24"/>
          <w:szCs w:val="24"/>
        </w:rPr>
        <w:t xml:space="preserve"> </w:t>
      </w:r>
      <w:proofErr w:type="gramStart"/>
      <w:r w:rsidRPr="008266A0">
        <w:rPr>
          <w:sz w:val="24"/>
          <w:szCs w:val="24"/>
        </w:rPr>
        <w:t>units</w:t>
      </w:r>
      <w:proofErr w:type="gramEnd"/>
      <w:r w:rsidRPr="008266A0">
        <w:rPr>
          <w:sz w:val="24"/>
          <w:szCs w:val="24"/>
        </w:rPr>
        <w:t xml:space="preserve"> taken from Plan Bee. Units covered can be in different terms but please check with other year groups for clashes. Year 5/6 Art units should be assessed in areas mentioned but other skills areas can be included. Resources required/ topics covered will depend on access to workshop.</w:t>
      </w:r>
      <w:r w:rsidR="008266A0" w:rsidRPr="008266A0">
        <w:rPr>
          <w:sz w:val="24"/>
          <w:szCs w:val="24"/>
        </w:rPr>
        <w:t xml:space="preserve"> Please use appropriate rooms and equipment when possible.</w:t>
      </w:r>
    </w:p>
    <w:sectPr w:rsidR="00F125F0" w:rsidRPr="008266A0" w:rsidSect="00A940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90" w:rsidRDefault="00623D90" w:rsidP="00A940DD">
      <w:pPr>
        <w:spacing w:after="0" w:line="240" w:lineRule="auto"/>
      </w:pPr>
      <w:r>
        <w:separator/>
      </w:r>
    </w:p>
  </w:endnote>
  <w:endnote w:type="continuationSeparator" w:id="0">
    <w:p w:rsidR="00623D90" w:rsidRDefault="00623D90" w:rsidP="00A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PrimaryInfant">
    <w:altName w:val="Times New Roman"/>
    <w:panose1 w:val="00000000000000000000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90" w:rsidRDefault="00623D90" w:rsidP="00A940DD">
      <w:pPr>
        <w:spacing w:after="0" w:line="240" w:lineRule="auto"/>
      </w:pPr>
      <w:r>
        <w:separator/>
      </w:r>
    </w:p>
  </w:footnote>
  <w:footnote w:type="continuationSeparator" w:id="0">
    <w:p w:rsidR="00623D90" w:rsidRDefault="00623D90" w:rsidP="00A9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D90" w:rsidRPr="00B95B69" w:rsidRDefault="00623D90" w:rsidP="00A940DD">
    <w:pPr>
      <w:pStyle w:val="Header"/>
      <w:rPr>
        <w:rFonts w:ascii="SassoonPrimaryInfant" w:hAnsi="SassoonPrimaryInfant"/>
        <w:sz w:val="28"/>
      </w:rPr>
    </w:pPr>
    <w:r>
      <w:rPr>
        <w:rFonts w:ascii="SassoonPrimaryInfant" w:hAnsi="SassoonPrimaryInfant"/>
        <w:sz w:val="28"/>
      </w:rPr>
      <w:t xml:space="preserve">Thrapston Primary School         </w:t>
    </w:r>
    <w:r>
      <w:rPr>
        <w:rFonts w:ascii="SassoonPrimaryInfant" w:hAnsi="SassoonPrimaryInfant"/>
        <w:sz w:val="28"/>
      </w:rPr>
      <w:tab/>
    </w:r>
    <w:r w:rsidRPr="00B95B69">
      <w:rPr>
        <w:rFonts w:ascii="SassoonPrimaryInfant" w:hAnsi="SassoonPrimaryInfant"/>
        <w:sz w:val="28"/>
      </w:rPr>
      <w:t xml:space="preserve">Curriculum Whole School Curriculum Plan </w:t>
    </w:r>
    <w:r>
      <w:rPr>
        <w:rFonts w:ascii="SassoonPrimaryInfant" w:hAnsi="SassoonPrimaryInfant"/>
        <w:sz w:val="28"/>
      </w:rPr>
      <w:t xml:space="preserve">2016 - 2017      </w:t>
    </w:r>
    <w:proofErr w:type="spellStart"/>
    <w:r>
      <w:rPr>
        <w:rFonts w:ascii="SassoonPrimaryInfant" w:hAnsi="SassoonPrimaryInfant"/>
        <w:sz w:val="28"/>
      </w:rPr>
      <w:t>Subject_</w:t>
    </w:r>
    <w:r w:rsidRPr="008F1CE4">
      <w:rPr>
        <w:rFonts w:ascii="SassoonPrimaryInfant" w:hAnsi="SassoonPrimaryInfant"/>
        <w:sz w:val="28"/>
        <w:highlight w:val="magenta"/>
      </w:rPr>
      <w:t>Art</w:t>
    </w:r>
    <w:proofErr w:type="spellEnd"/>
    <w:r>
      <w:rPr>
        <w:rFonts w:ascii="SassoonPrimaryInfant" w:hAnsi="SassoonPrimaryInfant"/>
        <w:sz w:val="28"/>
      </w:rPr>
      <w:t xml:space="preserve"> </w:t>
    </w:r>
    <w:r w:rsidRPr="003240BF">
      <w:rPr>
        <w:rFonts w:ascii="SassoonPrimaryInfant" w:hAnsi="SassoonPrimaryInfant"/>
        <w:sz w:val="28"/>
      </w:rPr>
      <w:t>_D.T</w:t>
    </w:r>
    <w:r>
      <w:rPr>
        <w:rFonts w:ascii="SassoonPrimaryInfant" w:hAnsi="SassoonPrimaryInfant"/>
        <w:sz w:val="28"/>
      </w:rPr>
      <w:t>.________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DD"/>
    <w:rsid w:val="003240BF"/>
    <w:rsid w:val="00541EC0"/>
    <w:rsid w:val="00623D90"/>
    <w:rsid w:val="008266A0"/>
    <w:rsid w:val="008F1CE4"/>
    <w:rsid w:val="009A5EED"/>
    <w:rsid w:val="00A940DD"/>
    <w:rsid w:val="00B95B69"/>
    <w:rsid w:val="00C32E56"/>
    <w:rsid w:val="00DC5584"/>
    <w:rsid w:val="00F125F0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DD"/>
  </w:style>
  <w:style w:type="paragraph" w:styleId="Footer">
    <w:name w:val="footer"/>
    <w:basedOn w:val="Normal"/>
    <w:link w:val="FooterChar"/>
    <w:uiPriority w:val="99"/>
    <w:unhideWhenUsed/>
    <w:rsid w:val="00A9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DD"/>
  </w:style>
  <w:style w:type="table" w:styleId="TableGrid">
    <w:name w:val="Table Grid"/>
    <w:basedOn w:val="TableNormal"/>
    <w:uiPriority w:val="39"/>
    <w:rsid w:val="00A9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0DD"/>
  </w:style>
  <w:style w:type="paragraph" w:styleId="Footer">
    <w:name w:val="footer"/>
    <w:basedOn w:val="Normal"/>
    <w:link w:val="FooterChar"/>
    <w:uiPriority w:val="99"/>
    <w:unhideWhenUsed/>
    <w:rsid w:val="00A940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0DD"/>
  </w:style>
  <w:style w:type="table" w:styleId="TableGrid">
    <w:name w:val="Table Grid"/>
    <w:basedOn w:val="TableNormal"/>
    <w:uiPriority w:val="39"/>
    <w:rsid w:val="00A9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5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5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Kenny</dc:creator>
  <cp:lastModifiedBy>Ashley Tarr</cp:lastModifiedBy>
  <cp:revision>2</cp:revision>
  <cp:lastPrinted>2016-07-13T10:20:00Z</cp:lastPrinted>
  <dcterms:created xsi:type="dcterms:W3CDTF">2017-03-13T16:18:00Z</dcterms:created>
  <dcterms:modified xsi:type="dcterms:W3CDTF">2017-03-13T16:18:00Z</dcterms:modified>
</cp:coreProperties>
</file>